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Pr="00F57510" w:rsidRDefault="000D55D5">
      <w:pPr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Ymarfer</w:t>
      </w:r>
      <w:proofErr w:type="spellEnd"/>
      <w:r>
        <w:rPr>
          <w:b/>
          <w:sz w:val="22"/>
          <w:szCs w:val="22"/>
          <w:lang w:val="en-GB"/>
        </w:rPr>
        <w:t xml:space="preserve"> </w:t>
      </w:r>
      <w:r w:rsidR="00A160D2">
        <w:rPr>
          <w:b/>
          <w:sz w:val="22"/>
          <w:szCs w:val="22"/>
          <w:lang w:val="en-GB"/>
        </w:rPr>
        <w:t>9</w:t>
      </w:r>
    </w:p>
    <w:p w:rsidR="00507C0F" w:rsidRPr="00F57510" w:rsidRDefault="00507C0F">
      <w:pPr>
        <w:rPr>
          <w:sz w:val="22"/>
          <w:szCs w:val="22"/>
          <w:lang w:val="en-GB"/>
        </w:rPr>
      </w:pPr>
    </w:p>
    <w:p w:rsidR="0091381A" w:rsidRPr="000D55D5" w:rsidRDefault="0091381A" w:rsidP="00D37B55">
      <w:pPr>
        <w:spacing w:line="480" w:lineRule="auto"/>
        <w:rPr>
          <w:lang w:val="en-GB"/>
        </w:rPr>
      </w:pPr>
    </w:p>
    <w:p w:rsidR="00A160D2" w:rsidRDefault="00A160D2" w:rsidP="00A160D2">
      <w:pPr>
        <w:spacing w:line="480" w:lineRule="auto"/>
      </w:pPr>
      <w:r>
        <w:t xml:space="preserve">The </w:t>
      </w:r>
      <w:proofErr w:type="spellStart"/>
      <w:r>
        <w:t>Commonwealth</w:t>
      </w:r>
      <w:proofErr w:type="spellEnd"/>
      <w:r>
        <w:t xml:space="preserve"> Games,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Games,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fondly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, is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and </w:t>
      </w:r>
      <w:proofErr w:type="spellStart"/>
      <w:r>
        <w:t>memorable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for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. 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all </w:t>
      </w:r>
      <w:proofErr w:type="spellStart"/>
      <w:r>
        <w:t>things</w:t>
      </w:r>
      <w:proofErr w:type="spellEnd"/>
      <w:r>
        <w:t xml:space="preserve"> games-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space</w:t>
      </w:r>
      <w:proofErr w:type="spellEnd"/>
      <w:r>
        <w:t xml:space="preserve"> of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–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village</w:t>
      </w:r>
      <w:proofErr w:type="spellEnd"/>
      <w:r>
        <w:t xml:space="preserve">, to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debut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field</w:t>
      </w:r>
      <w:proofErr w:type="spellEnd"/>
      <w:r>
        <w:t xml:space="preserve">, </w:t>
      </w:r>
      <w:proofErr w:type="spellStart"/>
      <w:r>
        <w:t>court</w:t>
      </w:r>
      <w:proofErr w:type="spellEnd"/>
      <w:r>
        <w:t xml:space="preserve">,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pool</w:t>
      </w:r>
      <w:proofErr w:type="spellEnd"/>
      <w:r>
        <w:t>.</w:t>
      </w:r>
    </w:p>
    <w:p w:rsidR="00A160D2" w:rsidRDefault="00A160D2" w:rsidP="00A160D2">
      <w:pPr>
        <w:spacing w:line="480" w:lineRule="auto"/>
      </w:pPr>
    </w:p>
    <w:p w:rsidR="00A160D2" w:rsidRDefault="00A160D2" w:rsidP="00A160D2">
      <w:pPr>
        <w:spacing w:line="480" w:lineRule="auto"/>
      </w:pPr>
      <w:proofErr w:type="spellStart"/>
      <w:r>
        <w:t>These</w:t>
      </w:r>
      <w:proofErr w:type="spellEnd"/>
      <w:r>
        <w:t xml:space="preserve"> Games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unlike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the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faiths</w:t>
      </w:r>
      <w:proofErr w:type="spellEnd"/>
      <w:r>
        <w:t xml:space="preserve">, </w:t>
      </w:r>
      <w:proofErr w:type="spellStart"/>
      <w:r>
        <w:t>races</w:t>
      </w:r>
      <w:proofErr w:type="spellEnd"/>
      <w:r>
        <w:t xml:space="preserve">, </w:t>
      </w:r>
      <w:proofErr w:type="spellStart"/>
      <w:r>
        <w:t>languages</w:t>
      </w:r>
      <w:proofErr w:type="spellEnd"/>
      <w:r>
        <w:t xml:space="preserve">, </w:t>
      </w:r>
      <w:proofErr w:type="spellStart"/>
      <w:r>
        <w:t>cultures</w:t>
      </w:r>
      <w:proofErr w:type="spellEnd"/>
      <w:r>
        <w:t xml:space="preserve"> and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30 per </w:t>
      </w:r>
      <w:proofErr w:type="spellStart"/>
      <w:r>
        <w:t>cent</w:t>
      </w:r>
      <w:proofErr w:type="spellEnd"/>
      <w:r>
        <w:t xml:space="preserve"> of the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of </w:t>
      </w:r>
      <w:proofErr w:type="spellStart"/>
      <w:r>
        <w:t>sport</w:t>
      </w:r>
      <w:proofErr w:type="spellEnd"/>
      <w:r>
        <w:t xml:space="preserve"> and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unites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the </w:t>
      </w:r>
      <w:proofErr w:type="spellStart"/>
      <w:r>
        <w:t>Commonwealth</w:t>
      </w:r>
      <w:proofErr w:type="spellEnd"/>
      <w:r>
        <w:t xml:space="preserve"> Games </w:t>
      </w:r>
      <w:proofErr w:type="spellStart"/>
      <w:r>
        <w:t>leaves</w:t>
      </w:r>
      <w:proofErr w:type="spellEnd"/>
      <w:r>
        <w:t xml:space="preserve"> a </w:t>
      </w:r>
      <w:proofErr w:type="spellStart"/>
      <w:r>
        <w:t>lasting</w:t>
      </w:r>
      <w:proofErr w:type="spellEnd"/>
      <w:r>
        <w:t xml:space="preserve"> </w:t>
      </w:r>
      <w:proofErr w:type="spellStart"/>
      <w:r>
        <w:t>legacy</w:t>
      </w:r>
      <w:proofErr w:type="spellEnd"/>
      <w:r>
        <w:t xml:space="preserve"> long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last</w:t>
      </w:r>
      <w:proofErr w:type="spellEnd"/>
      <w:r>
        <w:t xml:space="preserve"> medal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. 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instances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what</w:t>
      </w:r>
      <w:proofErr w:type="spellEnd"/>
      <w:r>
        <w:t xml:space="preserve"> we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potential</w:t>
      </w:r>
      <w:proofErr w:type="spellEnd"/>
      <w:r>
        <w:t xml:space="preserve"> to be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catalyst</w:t>
      </w:r>
      <w:proofErr w:type="spellEnd"/>
      <w:r>
        <w:t xml:space="preserve"> for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all </w:t>
      </w:r>
      <w:proofErr w:type="spellStart"/>
      <w:r>
        <w:t>societies</w:t>
      </w:r>
      <w:proofErr w:type="spellEnd"/>
      <w:r>
        <w:t>.</w:t>
      </w:r>
    </w:p>
    <w:p w:rsidR="00A160D2" w:rsidRDefault="00A160D2" w:rsidP="00A160D2">
      <w:pPr>
        <w:spacing w:line="480" w:lineRule="auto"/>
      </w:pPr>
    </w:p>
    <w:p w:rsidR="00A160D2" w:rsidRDefault="00A160D2" w:rsidP="00A160D2">
      <w:pPr>
        <w:spacing w:line="480" w:lineRule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year’s</w:t>
      </w:r>
      <w:proofErr w:type="spellEnd"/>
      <w:r>
        <w:t xml:space="preserve"> </w:t>
      </w:r>
      <w:proofErr w:type="spellStart"/>
      <w:r>
        <w:t>Commonwealth</w:t>
      </w:r>
      <w:proofErr w:type="spellEnd"/>
      <w:r>
        <w:t xml:space="preserve"> Games, for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1930,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medals</w:t>
      </w:r>
      <w:proofErr w:type="spellEnd"/>
      <w:r>
        <w:t xml:space="preserve"> to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the </w:t>
      </w:r>
      <w:proofErr w:type="spellStart"/>
      <w:r>
        <w:t>Commonwealth’s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equality</w:t>
      </w:r>
      <w:proofErr w:type="spellEnd"/>
      <w:r>
        <w:t xml:space="preserve"> and </w:t>
      </w:r>
      <w:proofErr w:type="spellStart"/>
      <w:r>
        <w:t>inclusion</w:t>
      </w:r>
      <w:proofErr w:type="spellEnd"/>
      <w:r>
        <w:t xml:space="preserve">, and </w:t>
      </w:r>
      <w:proofErr w:type="spellStart"/>
      <w:r>
        <w:t>serving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to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. 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for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, and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ambassadors</w:t>
      </w:r>
      <w:proofErr w:type="spellEnd"/>
      <w:r>
        <w:t xml:space="preserve"> –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community</w:t>
      </w:r>
      <w:proofErr w:type="spellEnd"/>
      <w:r>
        <w:t xml:space="preserve">. </w:t>
      </w:r>
    </w:p>
    <w:p w:rsidR="00A160D2" w:rsidRDefault="00A160D2" w:rsidP="00A160D2">
      <w:pPr>
        <w:spacing w:line="480" w:lineRule="auto"/>
      </w:pPr>
      <w:bookmarkStart w:id="0" w:name="_GoBack"/>
      <w:bookmarkEnd w:id="0"/>
    </w:p>
    <w:p w:rsidR="00A160D2" w:rsidRPr="00B03913" w:rsidRDefault="00A160D2" w:rsidP="00A160D2">
      <w:pPr>
        <w:spacing w:line="480" w:lineRule="auto"/>
      </w:pPr>
      <w:proofErr w:type="spellStart"/>
      <w:r>
        <w:t>As</w:t>
      </w:r>
      <w:proofErr w:type="spellEnd"/>
      <w:r>
        <w:t xml:space="preserve"> a </w:t>
      </w:r>
      <w:proofErr w:type="spellStart"/>
      <w:r>
        <w:t>cornerstone</w:t>
      </w:r>
      <w:proofErr w:type="spellEnd"/>
      <w:r>
        <w:t xml:space="preserve"> of the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–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of </w:t>
      </w:r>
      <w:proofErr w:type="spellStart"/>
      <w:r>
        <w:t>Humanity</w:t>
      </w:r>
      <w:proofErr w:type="spellEnd"/>
      <w:r>
        <w:t xml:space="preserve">, </w:t>
      </w:r>
      <w:proofErr w:type="spellStart"/>
      <w:r>
        <w:t>Equality</w:t>
      </w:r>
      <w:proofErr w:type="spellEnd"/>
      <w:r>
        <w:t xml:space="preserve"> and </w:t>
      </w:r>
      <w:proofErr w:type="spellStart"/>
      <w:r>
        <w:t>Destiny</w:t>
      </w:r>
      <w:proofErr w:type="spellEnd"/>
      <w:r>
        <w:t xml:space="preserve"> –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energised</w:t>
      </w:r>
      <w:proofErr w:type="spellEnd"/>
      <w:r>
        <w:t xml:space="preserve">, </w:t>
      </w:r>
      <w:proofErr w:type="spellStart"/>
      <w:r>
        <w:t>engaged</w:t>
      </w:r>
      <w:proofErr w:type="spellEnd"/>
      <w:r>
        <w:t xml:space="preserve"> and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Commonwealth</w:t>
      </w:r>
      <w:proofErr w:type="spellEnd"/>
      <w:r>
        <w:t xml:space="preserve"> of </w:t>
      </w:r>
      <w:proofErr w:type="spellStart"/>
      <w:r>
        <w:t>Nations</w:t>
      </w:r>
      <w:proofErr w:type="spellEnd"/>
      <w:r>
        <w:t xml:space="preserve"> and </w:t>
      </w:r>
      <w:proofErr w:type="spellStart"/>
      <w:r>
        <w:t>Territories</w:t>
      </w:r>
      <w:proofErr w:type="spellEnd"/>
      <w:r>
        <w:t>.</w:t>
      </w:r>
    </w:p>
    <w:p w:rsidR="00507C0F" w:rsidRPr="004F1AD2" w:rsidRDefault="00A160D2" w:rsidP="00A160D2">
      <w:pPr>
        <w:jc w:val="right"/>
        <w:rPr>
          <w:sz w:val="20"/>
          <w:szCs w:val="20"/>
          <w:lang w:val="en-GB"/>
        </w:rPr>
      </w:pPr>
      <w:r w:rsidRPr="004F1AD2">
        <w:rPr>
          <w:sz w:val="20"/>
          <w:szCs w:val="20"/>
          <w:lang w:val="en-US"/>
        </w:rPr>
        <w:t xml:space="preserve"> </w:t>
      </w:r>
      <w:r w:rsidR="004F1AD2" w:rsidRPr="004F1AD2">
        <w:rPr>
          <w:sz w:val="20"/>
          <w:szCs w:val="20"/>
          <w:lang w:val="en-US"/>
        </w:rPr>
        <w:t>[</w:t>
      </w:r>
      <w:proofErr w:type="gramStart"/>
      <w:r w:rsidR="004F1AD2" w:rsidRPr="004F1AD2">
        <w:rPr>
          <w:sz w:val="20"/>
          <w:szCs w:val="20"/>
        </w:rPr>
        <w:t>addasiad</w:t>
      </w:r>
      <w:proofErr w:type="gramEnd"/>
      <w:r w:rsidR="004F1AD2" w:rsidRPr="004F1AD2">
        <w:rPr>
          <w:sz w:val="20"/>
          <w:szCs w:val="20"/>
        </w:rPr>
        <w:t xml:space="preserve"> o </w:t>
      </w:r>
      <w:r>
        <w:rPr>
          <w:sz w:val="20"/>
          <w:szCs w:val="20"/>
        </w:rPr>
        <w:t xml:space="preserve">wefan </w:t>
      </w:r>
      <w:r w:rsidRPr="00A160D2">
        <w:rPr>
          <w:sz w:val="20"/>
          <w:szCs w:val="20"/>
          <w:lang w:val="en-GB"/>
        </w:rPr>
        <w:t xml:space="preserve">y </w:t>
      </w:r>
      <w:r w:rsidRPr="00A160D2">
        <w:rPr>
          <w:i/>
          <w:sz w:val="20"/>
          <w:szCs w:val="20"/>
          <w:lang w:val="en-GB"/>
        </w:rPr>
        <w:t>Commonwealth Games Federation</w:t>
      </w:r>
      <w:r w:rsidR="004F1AD2" w:rsidRPr="004F1AD2">
        <w:rPr>
          <w:sz w:val="20"/>
          <w:szCs w:val="20"/>
        </w:rPr>
        <w:t>]</w:t>
      </w:r>
    </w:p>
    <w:sectPr w:rsidR="00507C0F" w:rsidRPr="004F1AD2" w:rsidSect="00A160D2">
      <w:pgSz w:w="11906" w:h="16838" w:code="9"/>
      <w:pgMar w:top="993" w:right="170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55D5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1AD2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E7A3F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81A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0D2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5FD3"/>
    <w:rsid w:val="00A8653C"/>
    <w:rsid w:val="00A873D4"/>
    <w:rsid w:val="00A9039A"/>
    <w:rsid w:val="00A90B01"/>
    <w:rsid w:val="00A91D99"/>
    <w:rsid w:val="00A9327E"/>
    <w:rsid w:val="00A93673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37B55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11</cp:revision>
  <dcterms:created xsi:type="dcterms:W3CDTF">2016-07-15T13:06:00Z</dcterms:created>
  <dcterms:modified xsi:type="dcterms:W3CDTF">2018-08-13T13:38:00Z</dcterms:modified>
</cp:coreProperties>
</file>