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0567F" w14:textId="4129316D" w:rsidR="008F6157" w:rsidRPr="00F55290" w:rsidRDefault="009B1DA0" w:rsidP="000C56C4">
      <w:pPr>
        <w:spacing w:before="360" w:after="360" w:line="276" w:lineRule="auto"/>
        <w:rPr>
          <w:rFonts w:ascii="Asap" w:hAnsi="Asap"/>
          <w:b/>
          <w:color w:val="2656A3"/>
          <w:sz w:val="60"/>
          <w:szCs w:val="60"/>
          <w:lang w:val="cy-GB"/>
        </w:rPr>
      </w:pPr>
      <w:bookmarkStart w:id="0" w:name="_GoBack"/>
      <w:bookmarkEnd w:id="0"/>
      <w:r w:rsidRPr="00F55290">
        <w:rPr>
          <w:rFonts w:ascii="Asap" w:hAnsi="Asap"/>
          <w:noProof/>
          <w:sz w:val="24"/>
          <w:lang w:val="cy-GB"/>
        </w:rPr>
        <w:drawing>
          <wp:anchor distT="0" distB="0" distL="114300" distR="114300" simplePos="0" relativeHeight="251658240" behindDoc="0" locked="0" layoutInCell="1" allowOverlap="1" wp14:anchorId="54C00BA9" wp14:editId="5B728220">
            <wp:simplePos x="0" y="0"/>
            <wp:positionH relativeFrom="column">
              <wp:posOffset>-31321</wp:posOffset>
            </wp:positionH>
            <wp:positionV relativeFrom="page">
              <wp:posOffset>546265</wp:posOffset>
            </wp:positionV>
            <wp:extent cx="2541270" cy="181546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VA Logo - R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290" w:rsidRPr="00F55290">
        <w:rPr>
          <w:rFonts w:ascii="Asap" w:hAnsi="Asap"/>
          <w:b/>
          <w:color w:val="2656A3"/>
          <w:sz w:val="60"/>
          <w:szCs w:val="60"/>
          <w:lang w:val="cy-GB"/>
        </w:rPr>
        <w:t xml:space="preserve">Disgrifiad o’r Swydd </w:t>
      </w:r>
    </w:p>
    <w:p w14:paraId="31A69CAA" w14:textId="58D17C06" w:rsidR="009B1DA0" w:rsidRPr="00F55290" w:rsidRDefault="00F55290" w:rsidP="000C56C4">
      <w:pPr>
        <w:spacing w:after="360" w:line="276" w:lineRule="auto"/>
        <w:rPr>
          <w:rFonts w:ascii="Asap" w:hAnsi="Asap"/>
          <w:color w:val="767171" w:themeColor="background2" w:themeShade="80"/>
          <w:sz w:val="28"/>
          <w:lang w:val="cy-GB"/>
        </w:rPr>
      </w:pPr>
      <w:r>
        <w:rPr>
          <w:rFonts w:ascii="Asap" w:hAnsi="Asap"/>
          <w:b/>
          <w:color w:val="2B265A"/>
          <w:sz w:val="28"/>
          <w:lang w:val="cy-GB"/>
        </w:rPr>
        <w:t>Teitl y Swydd</w:t>
      </w:r>
      <w:r w:rsidR="00C06900" w:rsidRPr="00F55290">
        <w:rPr>
          <w:rFonts w:ascii="Asap" w:hAnsi="Asap"/>
          <w:b/>
          <w:color w:val="2B265A"/>
          <w:sz w:val="28"/>
          <w:lang w:val="cy-GB"/>
        </w:rPr>
        <w:t>:</w:t>
      </w:r>
      <w:r w:rsidR="00C06900" w:rsidRPr="00F55290">
        <w:rPr>
          <w:rFonts w:ascii="Asap" w:hAnsi="Asap"/>
          <w:b/>
          <w:color w:val="2B265A"/>
          <w:sz w:val="28"/>
          <w:lang w:val="cy-GB"/>
        </w:rPr>
        <w:tab/>
      </w:r>
      <w:r>
        <w:rPr>
          <w:rFonts w:ascii="Asap" w:hAnsi="Asap"/>
          <w:b/>
          <w:color w:val="2B265A"/>
          <w:sz w:val="28"/>
          <w:lang w:val="cy-GB"/>
        </w:rPr>
        <w:tab/>
      </w:r>
      <w:r>
        <w:rPr>
          <w:rFonts w:ascii="Asap" w:hAnsi="Asap"/>
          <w:color w:val="575756"/>
          <w:sz w:val="24"/>
          <w:lang w:val="cy-GB"/>
        </w:rPr>
        <w:t>Cyfieithydd</w:t>
      </w:r>
      <w:r w:rsidR="00DD1C84" w:rsidRPr="00F55290">
        <w:rPr>
          <w:rFonts w:ascii="Asap" w:hAnsi="Asap" w:cs="Microsoft Sans Serif"/>
          <w:color w:val="575756"/>
          <w:szCs w:val="24"/>
          <w:lang w:val="cy-GB"/>
        </w:rPr>
        <w:t xml:space="preserve"> </w:t>
      </w:r>
      <w:r w:rsidR="00E555BC">
        <w:rPr>
          <w:rFonts w:ascii="Asap" w:hAnsi="Asap" w:cs="Microsoft Sans Serif"/>
          <w:color w:val="575756"/>
          <w:szCs w:val="24"/>
          <w:lang w:val="cy-GB"/>
        </w:rPr>
        <w:t>– Rhan Amser</w:t>
      </w:r>
    </w:p>
    <w:p w14:paraId="65B9B23A" w14:textId="35D21109" w:rsidR="00C06900" w:rsidRPr="00F55290" w:rsidRDefault="00F55290" w:rsidP="000C56C4">
      <w:pPr>
        <w:spacing w:after="360" w:line="276" w:lineRule="auto"/>
        <w:rPr>
          <w:rFonts w:ascii="Asap" w:hAnsi="Asap"/>
          <w:color w:val="2B265A"/>
          <w:sz w:val="28"/>
          <w:lang w:val="cy-GB"/>
        </w:rPr>
      </w:pPr>
      <w:r>
        <w:rPr>
          <w:rFonts w:ascii="Asap" w:hAnsi="Asap"/>
          <w:b/>
          <w:bCs/>
          <w:color w:val="2B265A"/>
          <w:sz w:val="28"/>
          <w:lang w:val="cy-GB"/>
        </w:rPr>
        <w:t>Yn Atebol i</w:t>
      </w:r>
      <w:r w:rsidR="00C06900" w:rsidRPr="00F55290">
        <w:rPr>
          <w:rFonts w:ascii="Asap" w:hAnsi="Asap"/>
          <w:b/>
          <w:bCs/>
          <w:color w:val="2B265A"/>
          <w:sz w:val="28"/>
          <w:lang w:val="cy-GB"/>
        </w:rPr>
        <w:t>:</w:t>
      </w:r>
      <w:r>
        <w:rPr>
          <w:rFonts w:ascii="Asap" w:hAnsi="Asap"/>
          <w:b/>
          <w:bCs/>
          <w:color w:val="2B265A"/>
          <w:sz w:val="28"/>
          <w:lang w:val="cy-GB"/>
        </w:rPr>
        <w:tab/>
      </w:r>
      <w:r w:rsidR="00C06900" w:rsidRPr="00F55290">
        <w:rPr>
          <w:rFonts w:ascii="Asap" w:hAnsi="Asap"/>
          <w:color w:val="2B265A"/>
          <w:sz w:val="28"/>
          <w:lang w:val="cy-GB"/>
        </w:rPr>
        <w:t xml:space="preserve"> </w:t>
      </w:r>
      <w:r w:rsidR="00C06900" w:rsidRPr="00F55290">
        <w:rPr>
          <w:rFonts w:ascii="Asap" w:hAnsi="Asap"/>
          <w:color w:val="2B265A"/>
          <w:sz w:val="28"/>
          <w:lang w:val="cy-GB"/>
        </w:rPr>
        <w:tab/>
      </w:r>
      <w:r w:rsidR="00C06900" w:rsidRPr="00F55290">
        <w:rPr>
          <w:rFonts w:ascii="Asap" w:hAnsi="Asap"/>
          <w:color w:val="2B265A"/>
          <w:sz w:val="28"/>
          <w:lang w:val="cy-GB"/>
        </w:rPr>
        <w:tab/>
      </w:r>
      <w:r>
        <w:rPr>
          <w:rFonts w:ascii="Asap" w:hAnsi="Asap"/>
          <w:color w:val="575756"/>
          <w:sz w:val="24"/>
          <w:lang w:val="cy-GB"/>
        </w:rPr>
        <w:t>Rheolwr Marchnata a Chyfathrebu</w:t>
      </w:r>
      <w:r w:rsidR="00C06900" w:rsidRPr="00F55290">
        <w:rPr>
          <w:rFonts w:ascii="Asap" w:hAnsi="Asap"/>
          <w:color w:val="2B265A"/>
          <w:sz w:val="28"/>
          <w:lang w:val="cy-GB"/>
        </w:rPr>
        <w:tab/>
      </w:r>
    </w:p>
    <w:p w14:paraId="67B4F581" w14:textId="10E25A09" w:rsidR="00C06900" w:rsidRPr="00F55290" w:rsidRDefault="00F55290" w:rsidP="009F621B">
      <w:pPr>
        <w:spacing w:after="360" w:line="276" w:lineRule="auto"/>
        <w:ind w:left="2880" w:hanging="2880"/>
        <w:rPr>
          <w:rFonts w:ascii="Asap" w:hAnsi="Asap"/>
          <w:color w:val="575756"/>
          <w:sz w:val="28"/>
          <w:lang w:val="cy-GB"/>
        </w:rPr>
      </w:pPr>
      <w:r>
        <w:rPr>
          <w:rFonts w:ascii="Asap" w:hAnsi="Asap"/>
          <w:b/>
          <w:bCs/>
          <w:color w:val="2B265A"/>
          <w:sz w:val="28"/>
          <w:lang w:val="cy-GB"/>
        </w:rPr>
        <w:t>Cyflog</w:t>
      </w:r>
      <w:r w:rsidR="00C06900" w:rsidRPr="00F55290">
        <w:rPr>
          <w:rFonts w:ascii="Asap" w:hAnsi="Asap"/>
          <w:b/>
          <w:bCs/>
          <w:color w:val="2B265A"/>
          <w:sz w:val="28"/>
          <w:lang w:val="cy-GB"/>
        </w:rPr>
        <w:t>:</w:t>
      </w:r>
      <w:r w:rsidR="00C06900" w:rsidRPr="00F55290">
        <w:rPr>
          <w:rFonts w:ascii="Asap" w:hAnsi="Asap"/>
          <w:color w:val="2B265A"/>
          <w:sz w:val="28"/>
          <w:lang w:val="cy-GB"/>
        </w:rPr>
        <w:tab/>
      </w:r>
      <w:r w:rsidR="00EE662A" w:rsidRPr="00F55290">
        <w:rPr>
          <w:rFonts w:ascii="Asap" w:hAnsi="Asap"/>
          <w:color w:val="575756"/>
          <w:sz w:val="24"/>
          <w:lang w:val="cy-GB"/>
        </w:rPr>
        <w:t>£2</w:t>
      </w:r>
      <w:r w:rsidR="00DD1C84" w:rsidRPr="00F55290">
        <w:rPr>
          <w:rFonts w:ascii="Asap" w:hAnsi="Asap"/>
          <w:color w:val="575756"/>
          <w:sz w:val="24"/>
          <w:lang w:val="cy-GB"/>
        </w:rPr>
        <w:t>2</w:t>
      </w:r>
      <w:r w:rsidR="00EE662A" w:rsidRPr="00F55290">
        <w:rPr>
          <w:rFonts w:ascii="Asap" w:hAnsi="Asap"/>
          <w:color w:val="575756"/>
          <w:sz w:val="24"/>
          <w:lang w:val="cy-GB"/>
        </w:rPr>
        <w:t>,</w:t>
      </w:r>
      <w:r w:rsidR="00DD1C84" w:rsidRPr="00F55290">
        <w:rPr>
          <w:rFonts w:ascii="Asap" w:hAnsi="Asap"/>
          <w:color w:val="575756"/>
          <w:sz w:val="24"/>
          <w:lang w:val="cy-GB"/>
        </w:rPr>
        <w:t>182</w:t>
      </w:r>
      <w:r>
        <w:rPr>
          <w:rFonts w:ascii="Asap" w:hAnsi="Asap"/>
          <w:color w:val="575756"/>
          <w:sz w:val="24"/>
          <w:lang w:val="cy-GB"/>
        </w:rPr>
        <w:t xml:space="preserve"> yn codi i </w:t>
      </w:r>
      <w:r w:rsidR="00EE662A" w:rsidRPr="00F55290">
        <w:rPr>
          <w:rFonts w:ascii="Asap" w:hAnsi="Asap"/>
          <w:color w:val="575756"/>
          <w:sz w:val="24"/>
          <w:lang w:val="cy-GB"/>
        </w:rPr>
        <w:t>£23,</w:t>
      </w:r>
      <w:r w:rsidR="00DD1C84" w:rsidRPr="00F55290">
        <w:rPr>
          <w:rFonts w:ascii="Asap" w:hAnsi="Asap"/>
          <w:color w:val="575756"/>
          <w:sz w:val="24"/>
          <w:lang w:val="cy-GB"/>
        </w:rPr>
        <w:t>632</w:t>
      </w:r>
      <w:r w:rsidR="00E555BC">
        <w:rPr>
          <w:rFonts w:ascii="Asap" w:hAnsi="Asap"/>
          <w:color w:val="575756"/>
          <w:sz w:val="24"/>
          <w:lang w:val="cy-GB"/>
        </w:rPr>
        <w:t xml:space="preserve"> pro rata</w:t>
      </w:r>
      <w:r w:rsidR="00EE662A" w:rsidRPr="00F55290">
        <w:rPr>
          <w:rFonts w:ascii="Asap" w:hAnsi="Asap"/>
          <w:color w:val="575756"/>
          <w:sz w:val="24"/>
          <w:lang w:val="cy-GB"/>
        </w:rPr>
        <w:t xml:space="preserve"> </w:t>
      </w:r>
      <w:r>
        <w:rPr>
          <w:rFonts w:ascii="Asap" w:hAnsi="Asap"/>
          <w:color w:val="575756"/>
          <w:sz w:val="24"/>
          <w:lang w:val="cy-GB"/>
        </w:rPr>
        <w:t xml:space="preserve">y flwyddyn yn dylyn cyfnod prawf 6 mis llwyddiannus. </w:t>
      </w:r>
    </w:p>
    <w:p w14:paraId="68C57B8A" w14:textId="5FD0BDA7" w:rsidR="00C06900" w:rsidRPr="00F55290" w:rsidRDefault="00F55290" w:rsidP="000C56C4">
      <w:pPr>
        <w:spacing w:after="360" w:line="276" w:lineRule="auto"/>
        <w:rPr>
          <w:rFonts w:ascii="Asap" w:hAnsi="Asap"/>
          <w:color w:val="575756"/>
          <w:sz w:val="28"/>
          <w:lang w:val="cy-GB"/>
        </w:rPr>
      </w:pPr>
      <w:r>
        <w:rPr>
          <w:rFonts w:ascii="Asap" w:hAnsi="Asap"/>
          <w:b/>
          <w:bCs/>
          <w:color w:val="2B265A"/>
          <w:sz w:val="28"/>
          <w:lang w:val="cy-GB"/>
        </w:rPr>
        <w:t>Lleoliad</w:t>
      </w:r>
      <w:r w:rsidR="00C06900" w:rsidRPr="00F55290">
        <w:rPr>
          <w:rFonts w:ascii="Asap" w:hAnsi="Asap"/>
          <w:b/>
          <w:bCs/>
          <w:color w:val="2B265A"/>
          <w:sz w:val="28"/>
          <w:lang w:val="cy-GB"/>
        </w:rPr>
        <w:t>:</w:t>
      </w:r>
      <w:r w:rsidR="00C06900" w:rsidRPr="00F55290">
        <w:rPr>
          <w:rFonts w:ascii="Asap" w:hAnsi="Asap"/>
          <w:b/>
          <w:bCs/>
          <w:color w:val="2B265A"/>
          <w:sz w:val="28"/>
          <w:lang w:val="cy-GB"/>
        </w:rPr>
        <w:tab/>
      </w:r>
      <w:r w:rsidR="00C06900" w:rsidRPr="00F55290">
        <w:rPr>
          <w:rFonts w:ascii="Asap" w:hAnsi="Asap"/>
          <w:color w:val="2B265A"/>
          <w:sz w:val="28"/>
          <w:lang w:val="cy-GB"/>
        </w:rPr>
        <w:tab/>
      </w:r>
      <w:r w:rsidR="00C06900" w:rsidRPr="00F55290">
        <w:rPr>
          <w:rFonts w:ascii="Asap" w:hAnsi="Asap"/>
          <w:color w:val="2B265A"/>
          <w:sz w:val="28"/>
          <w:lang w:val="cy-GB"/>
        </w:rPr>
        <w:tab/>
      </w:r>
      <w:r w:rsidR="00C06900" w:rsidRPr="00F55290">
        <w:rPr>
          <w:rFonts w:ascii="Asap" w:hAnsi="Asap"/>
          <w:color w:val="575756"/>
          <w:sz w:val="24"/>
          <w:lang w:val="cy-GB"/>
        </w:rPr>
        <w:t>C</w:t>
      </w:r>
      <w:r>
        <w:rPr>
          <w:rFonts w:ascii="Asap" w:hAnsi="Asap"/>
          <w:color w:val="575756"/>
          <w:sz w:val="24"/>
          <w:lang w:val="cy-GB"/>
        </w:rPr>
        <w:t xml:space="preserve">aerdydd/ Rhyl / Aberystwyth / Gweithio o adref </w:t>
      </w:r>
    </w:p>
    <w:p w14:paraId="6E7C829A" w14:textId="668F9C34" w:rsidR="00C06900" w:rsidRPr="00F55290" w:rsidRDefault="00F55290" w:rsidP="00B52950">
      <w:pPr>
        <w:spacing w:after="360" w:line="276" w:lineRule="auto"/>
        <w:ind w:left="2880" w:hanging="2880"/>
        <w:rPr>
          <w:rFonts w:ascii="Asap" w:hAnsi="Asap"/>
          <w:color w:val="575756"/>
          <w:sz w:val="28"/>
          <w:lang w:val="cy-GB"/>
        </w:rPr>
      </w:pPr>
      <w:r>
        <w:rPr>
          <w:rFonts w:ascii="Asap" w:hAnsi="Asap"/>
          <w:b/>
          <w:bCs/>
          <w:color w:val="2B265A"/>
          <w:sz w:val="28"/>
          <w:lang w:val="cy-GB"/>
        </w:rPr>
        <w:t>Gwyliau blynyddol</w:t>
      </w:r>
      <w:r w:rsidR="00C06900" w:rsidRPr="00F55290">
        <w:rPr>
          <w:rFonts w:ascii="Asap" w:hAnsi="Asap"/>
          <w:b/>
          <w:bCs/>
          <w:color w:val="2B265A"/>
          <w:sz w:val="28"/>
          <w:lang w:val="cy-GB"/>
        </w:rPr>
        <w:t>:</w:t>
      </w:r>
      <w:r w:rsidR="00C06900" w:rsidRPr="00F55290">
        <w:rPr>
          <w:rFonts w:ascii="Asap" w:hAnsi="Asap"/>
          <w:color w:val="2B265A"/>
          <w:sz w:val="28"/>
          <w:lang w:val="cy-GB"/>
        </w:rPr>
        <w:tab/>
      </w:r>
      <w:r w:rsidR="00C06900" w:rsidRPr="00F55290">
        <w:rPr>
          <w:rFonts w:ascii="Asap" w:hAnsi="Asap"/>
          <w:color w:val="575756"/>
          <w:sz w:val="24"/>
          <w:lang w:val="cy-GB"/>
        </w:rPr>
        <w:t>25 d</w:t>
      </w:r>
      <w:r>
        <w:rPr>
          <w:rFonts w:ascii="Asap" w:hAnsi="Asap"/>
          <w:color w:val="575756"/>
          <w:sz w:val="24"/>
          <w:lang w:val="cy-GB"/>
        </w:rPr>
        <w:t>iwrnod a gwyliau banc a phum diwrnod yn ôl disgresiwn</w:t>
      </w:r>
      <w:r w:rsidR="00E555BC">
        <w:rPr>
          <w:rFonts w:ascii="Asap" w:hAnsi="Asap"/>
          <w:color w:val="575756"/>
          <w:sz w:val="24"/>
          <w:lang w:val="cy-GB"/>
        </w:rPr>
        <w:t>, pro rata.</w:t>
      </w:r>
    </w:p>
    <w:p w14:paraId="0DBBFFE2" w14:textId="3266ECA5" w:rsidR="00C06900" w:rsidRPr="00F55290" w:rsidRDefault="00C06900" w:rsidP="00C06900">
      <w:pPr>
        <w:spacing w:after="360" w:line="276" w:lineRule="auto"/>
        <w:ind w:left="2880" w:hanging="2880"/>
        <w:rPr>
          <w:rFonts w:ascii="Asap" w:hAnsi="Asap"/>
          <w:color w:val="575756"/>
          <w:sz w:val="28"/>
          <w:lang w:val="cy-GB"/>
        </w:rPr>
      </w:pPr>
      <w:r w:rsidRPr="00F55290">
        <w:rPr>
          <w:rFonts w:ascii="Asap" w:hAnsi="Asap"/>
          <w:b/>
          <w:bCs/>
          <w:color w:val="2B265A"/>
          <w:sz w:val="28"/>
          <w:lang w:val="cy-GB"/>
        </w:rPr>
        <w:t>T</w:t>
      </w:r>
      <w:r w:rsidR="00F55290">
        <w:rPr>
          <w:rFonts w:ascii="Asap" w:hAnsi="Asap"/>
          <w:b/>
          <w:bCs/>
          <w:color w:val="2B265A"/>
          <w:sz w:val="28"/>
          <w:lang w:val="cy-GB"/>
        </w:rPr>
        <w:t>eithio</w:t>
      </w:r>
      <w:r w:rsidRPr="00F55290">
        <w:rPr>
          <w:rFonts w:ascii="Asap" w:hAnsi="Asap"/>
          <w:b/>
          <w:bCs/>
          <w:color w:val="2B265A"/>
          <w:sz w:val="28"/>
          <w:lang w:val="cy-GB"/>
        </w:rPr>
        <w:t>:</w:t>
      </w:r>
      <w:r w:rsidRPr="00F55290">
        <w:rPr>
          <w:rFonts w:ascii="Asap" w:hAnsi="Asap"/>
          <w:color w:val="2B265A"/>
          <w:sz w:val="28"/>
          <w:lang w:val="cy-GB"/>
        </w:rPr>
        <w:t xml:space="preserve"> </w:t>
      </w:r>
      <w:r w:rsidRPr="00F55290">
        <w:rPr>
          <w:rFonts w:ascii="Asap" w:hAnsi="Asap"/>
          <w:color w:val="2B265A"/>
          <w:sz w:val="28"/>
          <w:lang w:val="cy-GB"/>
        </w:rPr>
        <w:tab/>
      </w:r>
      <w:r w:rsidR="00F55290">
        <w:rPr>
          <w:rFonts w:ascii="Asap" w:hAnsi="Asap"/>
          <w:color w:val="575756"/>
          <w:sz w:val="24"/>
          <w:lang w:val="cy-GB"/>
        </w:rPr>
        <w:t xml:space="preserve">Cludiant cyhoeddus yw’r dewis gorau gennym; pan nad yw hyn yn gyfleus gall staff ddefnyddio’u cerbydau eu huanin neu’r system rhentu car. Telir cyfraddau milltiroedd yn ôl cyfraddau argymhelledig Cyllid y Wlad. </w:t>
      </w:r>
      <w:r w:rsidRPr="00F55290">
        <w:rPr>
          <w:rFonts w:ascii="Asap" w:hAnsi="Asap"/>
          <w:color w:val="575756"/>
          <w:sz w:val="24"/>
          <w:lang w:val="cy-GB"/>
        </w:rPr>
        <w:t xml:space="preserve"> </w:t>
      </w:r>
    </w:p>
    <w:p w14:paraId="1D9B00BF" w14:textId="1200D611" w:rsidR="00C06900" w:rsidRPr="00F55290" w:rsidRDefault="00F55290" w:rsidP="00C06900">
      <w:pPr>
        <w:spacing w:after="360" w:line="276" w:lineRule="auto"/>
        <w:ind w:left="2880" w:hanging="2880"/>
        <w:rPr>
          <w:rFonts w:ascii="Asap" w:hAnsi="Asap"/>
          <w:color w:val="575756"/>
          <w:sz w:val="28"/>
          <w:lang w:val="cy-GB"/>
        </w:rPr>
      </w:pPr>
      <w:r>
        <w:rPr>
          <w:rFonts w:ascii="Asap" w:hAnsi="Asap"/>
          <w:b/>
          <w:bCs/>
          <w:color w:val="2B265A"/>
          <w:sz w:val="28"/>
          <w:lang w:val="cy-GB"/>
        </w:rPr>
        <w:t>Oriau</w:t>
      </w:r>
      <w:r w:rsidR="00C06900" w:rsidRPr="00F55290">
        <w:rPr>
          <w:rFonts w:ascii="Asap" w:hAnsi="Asap"/>
          <w:b/>
          <w:bCs/>
          <w:color w:val="2B265A"/>
          <w:sz w:val="28"/>
          <w:lang w:val="cy-GB"/>
        </w:rPr>
        <w:t>:</w:t>
      </w:r>
      <w:r w:rsidR="00C06900" w:rsidRPr="00F55290">
        <w:rPr>
          <w:rFonts w:ascii="Asap" w:hAnsi="Asap"/>
          <w:color w:val="2B265A"/>
          <w:sz w:val="28"/>
          <w:lang w:val="cy-GB"/>
        </w:rPr>
        <w:tab/>
      </w:r>
      <w:r w:rsidR="00E555BC">
        <w:rPr>
          <w:rFonts w:ascii="Asap" w:hAnsi="Asap"/>
          <w:color w:val="575756"/>
          <w:sz w:val="24"/>
          <w:lang w:val="cy-GB"/>
        </w:rPr>
        <w:t>21</w:t>
      </w:r>
      <w:r>
        <w:rPr>
          <w:rFonts w:ascii="Asap" w:hAnsi="Asap"/>
          <w:color w:val="575756"/>
          <w:sz w:val="24"/>
          <w:lang w:val="cy-GB"/>
        </w:rPr>
        <w:t xml:space="preserve"> awr yr wythnos. Mae gennym gynllun oriau hyblyg, a chaniateir amser i ffwrd yn lle unrhyw waith y mae’n ofynnol ei wneud y tu allan i oriau swyddfa arferol. </w:t>
      </w:r>
      <w:r w:rsidR="00C06900" w:rsidRPr="00F55290">
        <w:rPr>
          <w:rFonts w:ascii="Asap" w:hAnsi="Asap"/>
          <w:color w:val="575756"/>
          <w:sz w:val="24"/>
          <w:lang w:val="cy-GB"/>
        </w:rPr>
        <w:t xml:space="preserve"> </w:t>
      </w:r>
    </w:p>
    <w:p w14:paraId="30A63BCE" w14:textId="67A8FA2D" w:rsidR="00C06900" w:rsidRPr="00F55290" w:rsidRDefault="00F55290" w:rsidP="002A7F08">
      <w:pPr>
        <w:spacing w:after="360" w:line="276" w:lineRule="auto"/>
        <w:ind w:left="2880" w:hanging="2880"/>
        <w:rPr>
          <w:rFonts w:ascii="Asap" w:hAnsi="Asap"/>
          <w:color w:val="575756"/>
          <w:sz w:val="28"/>
          <w:lang w:val="cy-GB"/>
        </w:rPr>
      </w:pPr>
      <w:r>
        <w:rPr>
          <w:rFonts w:ascii="Asap" w:hAnsi="Asap"/>
          <w:b/>
          <w:bCs/>
          <w:color w:val="2B265A"/>
          <w:sz w:val="28"/>
          <w:lang w:val="cy-GB"/>
        </w:rPr>
        <w:t>Pensiwn</w:t>
      </w:r>
      <w:r w:rsidR="00C06900" w:rsidRPr="00F55290">
        <w:rPr>
          <w:rFonts w:ascii="Asap" w:hAnsi="Asap"/>
          <w:b/>
          <w:bCs/>
          <w:color w:val="2B265A"/>
          <w:sz w:val="28"/>
          <w:lang w:val="cy-GB"/>
        </w:rPr>
        <w:t>:</w:t>
      </w:r>
      <w:r w:rsidR="00C06900" w:rsidRPr="00F55290">
        <w:rPr>
          <w:rFonts w:ascii="Asap" w:hAnsi="Asap"/>
          <w:color w:val="2B265A"/>
          <w:sz w:val="28"/>
          <w:lang w:val="cy-GB"/>
        </w:rPr>
        <w:tab/>
      </w:r>
      <w:bookmarkStart w:id="1" w:name="_Hlk24104151"/>
      <w:r>
        <w:rPr>
          <w:rFonts w:ascii="Asap" w:hAnsi="Asap"/>
          <w:color w:val="575756"/>
          <w:sz w:val="24"/>
          <w:lang w:val="cy-GB"/>
        </w:rPr>
        <w:t xml:space="preserve">Bydd y swydd yn denu mwyafswm o 9% o gyfraniad o gyflog blynyddol li gynllun pensiwn cymeradwy CGGC. </w:t>
      </w:r>
      <w:r w:rsidR="00C06900" w:rsidRPr="00F55290">
        <w:rPr>
          <w:rFonts w:ascii="Asap" w:hAnsi="Asap"/>
          <w:color w:val="575756"/>
          <w:sz w:val="24"/>
          <w:lang w:val="cy-GB"/>
        </w:rPr>
        <w:t xml:space="preserve"> </w:t>
      </w:r>
      <w:bookmarkEnd w:id="1"/>
    </w:p>
    <w:p w14:paraId="0D5C9D14" w14:textId="060060F2" w:rsidR="00C06900" w:rsidRPr="00F55290" w:rsidRDefault="00F55290" w:rsidP="002A7F08">
      <w:pPr>
        <w:spacing w:after="360" w:line="276" w:lineRule="auto"/>
        <w:ind w:left="2880" w:hanging="2880"/>
        <w:rPr>
          <w:rFonts w:ascii="Asap" w:hAnsi="Asap"/>
          <w:color w:val="575756"/>
          <w:sz w:val="24"/>
          <w:lang w:val="cy-GB"/>
        </w:rPr>
      </w:pPr>
      <w:r>
        <w:rPr>
          <w:rFonts w:ascii="Asap" w:hAnsi="Asap"/>
          <w:b/>
          <w:color w:val="2B265A"/>
          <w:sz w:val="28"/>
          <w:lang w:val="cy-GB"/>
        </w:rPr>
        <w:t>Sgiliau iaith</w:t>
      </w:r>
      <w:r w:rsidR="00C06900" w:rsidRPr="00F55290">
        <w:rPr>
          <w:rFonts w:ascii="Asap" w:hAnsi="Asap"/>
          <w:b/>
          <w:color w:val="2B265A"/>
          <w:sz w:val="28"/>
          <w:lang w:val="cy-GB"/>
        </w:rPr>
        <w:t>:</w:t>
      </w:r>
      <w:r w:rsidR="00C06900" w:rsidRPr="00F55290">
        <w:rPr>
          <w:rFonts w:ascii="Asap" w:hAnsi="Asap"/>
          <w:b/>
          <w:color w:val="2B265A"/>
          <w:sz w:val="28"/>
          <w:lang w:val="cy-GB"/>
        </w:rPr>
        <w:tab/>
      </w:r>
      <w:r>
        <w:rPr>
          <w:rFonts w:ascii="Asap" w:hAnsi="Asap"/>
          <w:color w:val="575756"/>
          <w:sz w:val="24"/>
          <w:lang w:val="cy-GB"/>
        </w:rPr>
        <w:t xml:space="preserve">Gallu rhagorol yn y Gymraeg, yn cynnwys siarad, gallu i wrando a darllen ac ysgrifennu yn hanfodol ar gyfer y swydd hon. </w:t>
      </w:r>
    </w:p>
    <w:p w14:paraId="52C51C13" w14:textId="77777777" w:rsidR="00DD1C84" w:rsidRPr="00F55290" w:rsidRDefault="00DD1C84" w:rsidP="002A7F08">
      <w:pPr>
        <w:spacing w:after="360" w:line="276" w:lineRule="auto"/>
        <w:ind w:left="2880" w:hanging="2880"/>
        <w:rPr>
          <w:rFonts w:ascii="Asap" w:hAnsi="Asap"/>
          <w:b/>
          <w:color w:val="575756"/>
          <w:sz w:val="28"/>
          <w:lang w:val="cy-GB"/>
        </w:rPr>
      </w:pPr>
    </w:p>
    <w:p w14:paraId="75571B6A" w14:textId="5461F0C2" w:rsidR="00C06900" w:rsidRPr="00F55290" w:rsidRDefault="00286B38" w:rsidP="000C56C4">
      <w:pPr>
        <w:spacing w:after="360" w:line="276" w:lineRule="auto"/>
        <w:rPr>
          <w:rFonts w:ascii="Asap" w:hAnsi="Asap"/>
          <w:b/>
          <w:color w:val="2B265A"/>
          <w:sz w:val="28"/>
          <w:lang w:val="cy-GB"/>
        </w:rPr>
      </w:pPr>
      <w:r>
        <w:rPr>
          <w:rFonts w:ascii="Asap" w:hAnsi="Asap"/>
          <w:b/>
          <w:color w:val="2B265A"/>
          <w:sz w:val="28"/>
          <w:lang w:val="cy-GB"/>
        </w:rPr>
        <w:t xml:space="preserve">Nod y Swydd </w:t>
      </w:r>
    </w:p>
    <w:p w14:paraId="72E9BC09" w14:textId="0DD1EF3A" w:rsidR="00EE662A" w:rsidRPr="00F55290" w:rsidRDefault="00286B38" w:rsidP="000C56C4">
      <w:pPr>
        <w:spacing w:after="360" w:line="276" w:lineRule="auto"/>
        <w:rPr>
          <w:rFonts w:ascii="Asap" w:hAnsi="Asap"/>
          <w:bCs/>
          <w:color w:val="575756"/>
          <w:sz w:val="24"/>
          <w:szCs w:val="24"/>
          <w:lang w:val="cy-GB"/>
        </w:rPr>
      </w:pPr>
      <w:r>
        <w:rPr>
          <w:rFonts w:ascii="Asap" w:hAnsi="Asap"/>
          <w:bCs/>
          <w:color w:val="575756"/>
          <w:sz w:val="24"/>
          <w:szCs w:val="24"/>
          <w:lang w:val="cy-GB"/>
        </w:rPr>
        <w:t xml:space="preserve">Darparu gwasanaeth cyfieithu proffesiynol i staff CGGC o’r Saesneg i’r Gymraeg ac yn achlysurol o’r Gymraeg i’r Saesneg. </w:t>
      </w:r>
    </w:p>
    <w:p w14:paraId="62C055B3" w14:textId="3E64DABA" w:rsidR="009B1DA0" w:rsidRPr="00F55290" w:rsidRDefault="00286B38" w:rsidP="000C56C4">
      <w:pPr>
        <w:spacing w:after="360" w:line="276" w:lineRule="auto"/>
        <w:rPr>
          <w:rFonts w:ascii="Asap" w:hAnsi="Asap"/>
          <w:b/>
          <w:color w:val="2B265A"/>
          <w:sz w:val="28"/>
          <w:lang w:val="cy-GB"/>
        </w:rPr>
      </w:pPr>
      <w:r>
        <w:rPr>
          <w:rFonts w:ascii="Asap" w:hAnsi="Asap"/>
          <w:b/>
          <w:color w:val="2B265A"/>
          <w:sz w:val="28"/>
          <w:lang w:val="cy-GB"/>
        </w:rPr>
        <w:t>Prif Ddyletswyddau</w:t>
      </w:r>
    </w:p>
    <w:p w14:paraId="6C52A2B9" w14:textId="44261545" w:rsidR="00286B38" w:rsidRPr="00B13074" w:rsidRDefault="00286B38" w:rsidP="00B13074">
      <w:pPr>
        <w:pStyle w:val="ParagraffRhestr"/>
        <w:numPr>
          <w:ilvl w:val="0"/>
          <w:numId w:val="10"/>
        </w:numPr>
        <w:tabs>
          <w:tab w:val="num" w:pos="709"/>
        </w:tabs>
        <w:spacing w:after="0" w:line="276" w:lineRule="auto"/>
        <w:contextualSpacing w:val="0"/>
        <w:rPr>
          <w:rFonts w:ascii="Asap" w:hAnsi="Asap" w:cs="Microsoft Sans Serif"/>
          <w:color w:val="808080" w:themeColor="background1" w:themeShade="80"/>
          <w:sz w:val="24"/>
          <w:szCs w:val="24"/>
        </w:rPr>
      </w:pPr>
      <w:r w:rsidRPr="00B13074">
        <w:rPr>
          <w:rFonts w:ascii="Asap" w:hAnsi="Asap"/>
          <w:color w:val="808080" w:themeColor="background1" w:themeShade="80"/>
          <w:sz w:val="24"/>
          <w:szCs w:val="24"/>
          <w:lang w:val="cy-GB"/>
        </w:rPr>
        <w:t>Cyfieithu dogfennau o’r Saesneg i’r Gymraeg ac, yn achlysurol, o’r Gymraeg i’r Saesneg</w:t>
      </w:r>
      <w:r w:rsidR="00B13074" w:rsidRPr="00B13074">
        <w:rPr>
          <w:rFonts w:ascii="Asap" w:hAnsi="Asap"/>
          <w:color w:val="808080" w:themeColor="background1" w:themeShade="80"/>
          <w:sz w:val="24"/>
          <w:szCs w:val="24"/>
          <w:lang w:val="cy-GB"/>
        </w:rPr>
        <w:t xml:space="preserve">, wrth wneud y testun yn addas i’r gynulleidfa darged. </w:t>
      </w:r>
      <w:r w:rsidRPr="00B13074">
        <w:rPr>
          <w:rFonts w:ascii="Asap" w:hAnsi="Asap"/>
          <w:color w:val="808080" w:themeColor="background1" w:themeShade="80"/>
          <w:sz w:val="24"/>
          <w:szCs w:val="24"/>
          <w:lang w:val="cy-GB"/>
        </w:rPr>
        <w:t>Mae’n bosib y bydd deunyddiau i’w cyfieithu yn cynnwys datganiadau i’r wasg, papurau briffio, deunyddiau hyrwyddo a phapurau pwyllgorau</w:t>
      </w:r>
      <w:r w:rsidRPr="00B13074">
        <w:rPr>
          <w:rFonts w:ascii="Asap" w:hAnsi="Asap" w:cs="Microsoft Sans Serif"/>
          <w:color w:val="808080" w:themeColor="background1" w:themeShade="80"/>
          <w:sz w:val="24"/>
          <w:szCs w:val="24"/>
        </w:rPr>
        <w:t>.</w:t>
      </w:r>
    </w:p>
    <w:p w14:paraId="746F3742" w14:textId="77777777" w:rsidR="00EE662A" w:rsidRPr="00F55290" w:rsidRDefault="00EE662A" w:rsidP="00DD1C84">
      <w:pPr>
        <w:pStyle w:val="ParagraffRhestr"/>
        <w:spacing w:after="360" w:line="276" w:lineRule="auto"/>
        <w:ind w:left="709" w:hanging="425"/>
        <w:rPr>
          <w:rFonts w:ascii="Asap" w:hAnsi="Asap"/>
          <w:color w:val="575756"/>
          <w:sz w:val="24"/>
          <w:lang w:val="cy-GB"/>
        </w:rPr>
      </w:pPr>
    </w:p>
    <w:p w14:paraId="69A7D450" w14:textId="17E4C0E3" w:rsidR="00EE662A" w:rsidRPr="00F55290" w:rsidRDefault="00EE662A" w:rsidP="00DD1C84">
      <w:pPr>
        <w:pStyle w:val="ParagraffRhestr"/>
        <w:spacing w:after="360" w:line="276" w:lineRule="auto"/>
        <w:ind w:left="709" w:hanging="425"/>
        <w:rPr>
          <w:rFonts w:ascii="Asap" w:hAnsi="Asap"/>
          <w:color w:val="575756"/>
          <w:sz w:val="24"/>
          <w:lang w:val="cy-GB"/>
        </w:rPr>
      </w:pPr>
      <w:r w:rsidRPr="00F55290">
        <w:rPr>
          <w:rFonts w:ascii="Asap" w:hAnsi="Asap"/>
          <w:color w:val="575756"/>
          <w:sz w:val="24"/>
          <w:lang w:val="cy-GB"/>
        </w:rPr>
        <w:t>•</w:t>
      </w:r>
      <w:r w:rsidRPr="00F55290">
        <w:rPr>
          <w:rFonts w:ascii="Asap" w:hAnsi="Asap"/>
          <w:color w:val="575756"/>
          <w:sz w:val="24"/>
          <w:lang w:val="cy-GB"/>
        </w:rPr>
        <w:tab/>
      </w:r>
      <w:r w:rsidR="00B13074">
        <w:rPr>
          <w:rFonts w:ascii="Asap" w:hAnsi="Asap"/>
          <w:color w:val="575756"/>
          <w:sz w:val="24"/>
          <w:lang w:val="cy-GB"/>
        </w:rPr>
        <w:t xml:space="preserve">Cyfieithu gohebiaeth (llythyrau ac ebyst) a geir gan ffynhonellau allanol o’r Gymraeg i’r Saesneg. </w:t>
      </w:r>
    </w:p>
    <w:p w14:paraId="6688EC48" w14:textId="77777777" w:rsidR="00EE662A" w:rsidRPr="00F55290" w:rsidRDefault="00EE662A" w:rsidP="00DD1C84">
      <w:pPr>
        <w:pStyle w:val="ParagraffRhestr"/>
        <w:spacing w:after="360" w:line="276" w:lineRule="auto"/>
        <w:ind w:left="709" w:hanging="425"/>
        <w:rPr>
          <w:rFonts w:ascii="Asap" w:hAnsi="Asap"/>
          <w:color w:val="575756"/>
          <w:sz w:val="24"/>
          <w:lang w:val="cy-GB"/>
        </w:rPr>
      </w:pPr>
    </w:p>
    <w:p w14:paraId="2DDD8396" w14:textId="7114A6D3" w:rsidR="00EE662A" w:rsidRPr="00F55290" w:rsidRDefault="00EE662A" w:rsidP="00DD1C84">
      <w:pPr>
        <w:pStyle w:val="ParagraffRhestr"/>
        <w:spacing w:after="360" w:line="276" w:lineRule="auto"/>
        <w:ind w:left="709" w:hanging="425"/>
        <w:rPr>
          <w:rFonts w:ascii="Asap" w:hAnsi="Asap"/>
          <w:color w:val="575756"/>
          <w:sz w:val="24"/>
          <w:lang w:val="cy-GB"/>
        </w:rPr>
      </w:pPr>
      <w:r w:rsidRPr="00F55290">
        <w:rPr>
          <w:rFonts w:ascii="Asap" w:hAnsi="Asap"/>
          <w:color w:val="575756"/>
          <w:sz w:val="24"/>
          <w:lang w:val="cy-GB"/>
        </w:rPr>
        <w:t>•</w:t>
      </w:r>
      <w:r w:rsidRPr="00F55290">
        <w:rPr>
          <w:rFonts w:ascii="Asap" w:hAnsi="Asap"/>
          <w:color w:val="575756"/>
          <w:sz w:val="24"/>
          <w:lang w:val="cy-GB"/>
        </w:rPr>
        <w:tab/>
      </w:r>
      <w:r w:rsidR="00B13074">
        <w:rPr>
          <w:rFonts w:ascii="Asap" w:hAnsi="Asap"/>
          <w:color w:val="575756"/>
          <w:sz w:val="24"/>
          <w:lang w:val="cy-GB"/>
        </w:rPr>
        <w:t xml:space="preserve">Prawf ddarllen gwaith a sicrhau ansawdd o waith a dderbynir gan gyfieithwyr llawrydd ac eraill. </w:t>
      </w:r>
    </w:p>
    <w:p w14:paraId="260DEDE1" w14:textId="77777777" w:rsidR="00EE662A" w:rsidRPr="00F55290" w:rsidRDefault="00EE662A" w:rsidP="00DD1C84">
      <w:pPr>
        <w:pStyle w:val="ParagraffRhestr"/>
        <w:spacing w:after="360" w:line="276" w:lineRule="auto"/>
        <w:ind w:left="709" w:hanging="425"/>
        <w:rPr>
          <w:rFonts w:ascii="Asap" w:hAnsi="Asap"/>
          <w:color w:val="575756"/>
          <w:sz w:val="24"/>
          <w:lang w:val="cy-GB"/>
        </w:rPr>
      </w:pPr>
    </w:p>
    <w:p w14:paraId="7F6BA926" w14:textId="1B958471" w:rsidR="00EE662A" w:rsidRPr="00F55290" w:rsidRDefault="00EE662A" w:rsidP="00DD1C84">
      <w:pPr>
        <w:pStyle w:val="ParagraffRhestr"/>
        <w:spacing w:after="360" w:line="276" w:lineRule="auto"/>
        <w:ind w:left="709" w:hanging="425"/>
        <w:rPr>
          <w:rFonts w:ascii="Asap" w:hAnsi="Asap"/>
          <w:color w:val="575756"/>
          <w:sz w:val="24"/>
          <w:lang w:val="cy-GB"/>
        </w:rPr>
      </w:pPr>
      <w:r w:rsidRPr="00F55290">
        <w:rPr>
          <w:rFonts w:ascii="Asap" w:hAnsi="Asap"/>
          <w:color w:val="575756"/>
          <w:sz w:val="24"/>
          <w:lang w:val="cy-GB"/>
        </w:rPr>
        <w:t>•</w:t>
      </w:r>
      <w:r w:rsidRPr="00F55290">
        <w:rPr>
          <w:rFonts w:ascii="Asap" w:hAnsi="Asap"/>
          <w:color w:val="575756"/>
          <w:sz w:val="24"/>
          <w:lang w:val="cy-GB"/>
        </w:rPr>
        <w:tab/>
      </w:r>
      <w:r w:rsidR="00B13074">
        <w:rPr>
          <w:rFonts w:ascii="Asap" w:hAnsi="Asap"/>
          <w:color w:val="575756"/>
          <w:sz w:val="24"/>
          <w:lang w:val="cy-GB"/>
        </w:rPr>
        <w:t xml:space="preserve">Cadw cofnod cywir o’r gwaith a gwblhawyd. </w:t>
      </w:r>
    </w:p>
    <w:p w14:paraId="604523E5" w14:textId="77777777" w:rsidR="00EE662A" w:rsidRPr="00F55290" w:rsidRDefault="00EE662A" w:rsidP="00DD1C84">
      <w:pPr>
        <w:pStyle w:val="ParagraffRhestr"/>
        <w:spacing w:after="360" w:line="276" w:lineRule="auto"/>
        <w:ind w:left="709" w:hanging="425"/>
        <w:rPr>
          <w:rFonts w:ascii="Asap" w:hAnsi="Asap"/>
          <w:color w:val="575756"/>
          <w:sz w:val="24"/>
          <w:lang w:val="cy-GB"/>
        </w:rPr>
      </w:pPr>
    </w:p>
    <w:p w14:paraId="577EE33A" w14:textId="384EDAA0" w:rsidR="00EE662A" w:rsidRPr="00F55290" w:rsidRDefault="00EE662A" w:rsidP="00DD1C84">
      <w:pPr>
        <w:pStyle w:val="ParagraffRhestr"/>
        <w:spacing w:after="360" w:line="276" w:lineRule="auto"/>
        <w:ind w:left="709" w:hanging="425"/>
        <w:rPr>
          <w:rFonts w:ascii="Asap" w:hAnsi="Asap"/>
          <w:color w:val="575756"/>
          <w:sz w:val="24"/>
          <w:lang w:val="cy-GB"/>
        </w:rPr>
      </w:pPr>
      <w:r w:rsidRPr="00F55290">
        <w:rPr>
          <w:rFonts w:ascii="Asap" w:hAnsi="Asap"/>
          <w:color w:val="575756"/>
          <w:sz w:val="24"/>
          <w:lang w:val="cy-GB"/>
        </w:rPr>
        <w:t>•</w:t>
      </w:r>
      <w:r w:rsidRPr="00F55290">
        <w:rPr>
          <w:rFonts w:ascii="Asap" w:hAnsi="Asap"/>
          <w:color w:val="575756"/>
          <w:sz w:val="24"/>
          <w:lang w:val="cy-GB"/>
        </w:rPr>
        <w:tab/>
      </w:r>
      <w:r w:rsidR="00197970">
        <w:rPr>
          <w:rFonts w:ascii="Asap" w:hAnsi="Asap"/>
          <w:color w:val="575756"/>
          <w:sz w:val="24"/>
          <w:lang w:val="cy-GB"/>
        </w:rPr>
        <w:t xml:space="preserve">Rheoli’r gwaith beunyddiol yn ymwneud â deunyddiau a gyfieithir yn allanol yn ôl y galw. </w:t>
      </w:r>
    </w:p>
    <w:p w14:paraId="26595FFA" w14:textId="77777777" w:rsidR="00197970" w:rsidRDefault="00197970" w:rsidP="000C56C4">
      <w:pPr>
        <w:spacing w:after="360" w:line="276" w:lineRule="auto"/>
        <w:rPr>
          <w:rFonts w:ascii="Asap" w:hAnsi="Asap"/>
          <w:color w:val="575756"/>
          <w:sz w:val="24"/>
          <w:lang w:val="cy-GB"/>
        </w:rPr>
      </w:pPr>
      <w:r>
        <w:rPr>
          <w:rFonts w:ascii="Asap" w:hAnsi="Asap"/>
          <w:color w:val="575756"/>
          <w:sz w:val="24"/>
          <w:lang w:val="cy-GB"/>
        </w:rPr>
        <w:t xml:space="preserve">Nid yw’r rhestr hwn yn hollgynhwysfawr. Gellid gofyn i ddeilydd y swydd gyflawni dyletswyddau ychwanegol o bryd i’r gilydd, neu sy’n ofynnol, yn ôl anghenion y gwasanaeth neu’r mudiad. </w:t>
      </w:r>
    </w:p>
    <w:p w14:paraId="51B03AE0" w14:textId="6E72980C" w:rsidR="00217B13" w:rsidRPr="00F55290" w:rsidRDefault="00197970" w:rsidP="00217B13">
      <w:pPr>
        <w:spacing w:after="360" w:line="276" w:lineRule="auto"/>
        <w:rPr>
          <w:rFonts w:ascii="Asap" w:hAnsi="Asap"/>
          <w:color w:val="575756"/>
          <w:sz w:val="24"/>
          <w:lang w:val="cy-GB"/>
        </w:rPr>
      </w:pPr>
      <w:r>
        <w:rPr>
          <w:rFonts w:ascii="Asap" w:hAnsi="Asap"/>
          <w:color w:val="575756"/>
          <w:sz w:val="24"/>
          <w:lang w:val="cy-GB"/>
        </w:rPr>
        <w:t xml:space="preserve">Gan fod CGGC yn cael ei ariannu’n rhannol gan Gyllid Ewropeaidd (drwy Swyddfa Gyllid Ewropeaidd Cymru), ar gyfer rhai o’ch dyletswyddau efalli y bydd gofyn i chi dreulio amser yn gweithio ar draws y prosiectau hyn. Cyfeirnodau WEFO ar gyfer y prosiectau hyn yw </w:t>
      </w:r>
      <w:r w:rsidR="00217B13" w:rsidRPr="00F55290">
        <w:rPr>
          <w:rFonts w:ascii="Asap" w:hAnsi="Asap"/>
          <w:color w:val="575756"/>
          <w:sz w:val="24"/>
          <w:lang w:val="cy-GB"/>
        </w:rPr>
        <w:t xml:space="preserve">80845, 80846, 80847 and 80848. </w:t>
      </w:r>
    </w:p>
    <w:p w14:paraId="0F63CCF3" w14:textId="0B68CCEA" w:rsidR="00FC19E6" w:rsidRPr="00F55290" w:rsidRDefault="00197970" w:rsidP="00FC19E6">
      <w:pPr>
        <w:spacing w:after="360" w:line="276" w:lineRule="auto"/>
        <w:rPr>
          <w:rFonts w:ascii="Asap" w:hAnsi="Asap"/>
          <w:b/>
          <w:color w:val="2B265A"/>
          <w:sz w:val="28"/>
          <w:szCs w:val="28"/>
          <w:lang w:val="cy-GB"/>
        </w:rPr>
      </w:pPr>
      <w:r>
        <w:rPr>
          <w:rFonts w:ascii="Asap" w:hAnsi="Asap"/>
          <w:b/>
          <w:color w:val="2B265A"/>
          <w:sz w:val="28"/>
          <w:szCs w:val="28"/>
          <w:lang w:val="cy-GB"/>
        </w:rPr>
        <w:t>MANYLEB Y PERSON</w:t>
      </w:r>
    </w:p>
    <w:p w14:paraId="02BA3FE7" w14:textId="7F0393C2" w:rsidR="00FC19E6" w:rsidRPr="00F55290" w:rsidRDefault="00197970" w:rsidP="00FC19E6">
      <w:pPr>
        <w:spacing w:after="0" w:line="240" w:lineRule="auto"/>
        <w:rPr>
          <w:rFonts w:ascii="Asap" w:eastAsia="Times New Roman" w:hAnsi="Asap" w:cs="Microsoft Sans Serif"/>
          <w:color w:val="575756"/>
          <w:sz w:val="24"/>
          <w:szCs w:val="24"/>
          <w:lang w:val="cy-GB"/>
        </w:rPr>
      </w:pPr>
      <w:r>
        <w:rPr>
          <w:rFonts w:ascii="Asap" w:eastAsia="Times New Roman" w:hAnsi="Asap" w:cs="Microsoft Sans Serif"/>
          <w:color w:val="575756"/>
          <w:sz w:val="24"/>
          <w:szCs w:val="24"/>
          <w:lang w:val="cy-GB"/>
        </w:rPr>
        <w:t xml:space="preserve">Mae’r canlynol yn </w:t>
      </w:r>
      <w:r>
        <w:rPr>
          <w:rFonts w:ascii="Asap" w:eastAsia="Times New Roman" w:hAnsi="Asap" w:cs="Microsoft Sans Serif"/>
          <w:b/>
          <w:bCs/>
          <w:i/>
          <w:iCs/>
          <w:color w:val="575756"/>
          <w:sz w:val="24"/>
          <w:szCs w:val="24"/>
          <w:lang w:val="cy-GB"/>
        </w:rPr>
        <w:t xml:space="preserve">sgiliau hanfodol </w:t>
      </w:r>
      <w:r>
        <w:rPr>
          <w:rFonts w:ascii="Asap" w:eastAsia="Times New Roman" w:hAnsi="Asap" w:cs="Microsoft Sans Serif"/>
          <w:color w:val="575756"/>
          <w:sz w:val="24"/>
          <w:szCs w:val="24"/>
          <w:lang w:val="cy-GB"/>
        </w:rPr>
        <w:t>(ni fydd ymgeiswyd na all arddangos y sgiliau hyn yn mynd ar y rhestr fer</w:t>
      </w:r>
      <w:bookmarkStart w:id="2" w:name="OLE_LINK18"/>
      <w:bookmarkStart w:id="3" w:name="OLE_LINK19"/>
      <w:r w:rsidR="00FC19E6" w:rsidRPr="00F55290">
        <w:rPr>
          <w:rFonts w:ascii="Asap" w:eastAsia="Times New Roman" w:hAnsi="Asap" w:cs="Microsoft Sans Serif"/>
          <w:color w:val="575756"/>
          <w:sz w:val="24"/>
          <w:szCs w:val="24"/>
          <w:lang w:val="cy-GB"/>
        </w:rPr>
        <w:t>)</w:t>
      </w:r>
      <w:bookmarkEnd w:id="2"/>
      <w:bookmarkEnd w:id="3"/>
    </w:p>
    <w:p w14:paraId="3E32282E" w14:textId="77777777" w:rsidR="00FC19E6" w:rsidRPr="00F55290" w:rsidRDefault="00FC19E6" w:rsidP="00FC19E6">
      <w:pPr>
        <w:tabs>
          <w:tab w:val="num" w:pos="426"/>
          <w:tab w:val="left" w:pos="3969"/>
          <w:tab w:val="center" w:pos="4153"/>
          <w:tab w:val="left" w:pos="4253"/>
          <w:tab w:val="right" w:pos="8306"/>
        </w:tabs>
        <w:spacing w:after="0" w:line="240" w:lineRule="auto"/>
        <w:rPr>
          <w:rFonts w:ascii="Asap" w:eastAsia="Times New Roman" w:hAnsi="Asap" w:cs="Microsoft Sans Serif"/>
          <w:color w:val="575756"/>
          <w:sz w:val="24"/>
          <w:szCs w:val="24"/>
          <w:lang w:val="cy-GB"/>
        </w:rPr>
      </w:pPr>
    </w:p>
    <w:p w14:paraId="253C4D73" w14:textId="7C1A08E6" w:rsidR="00FC19E6" w:rsidRPr="00F55290" w:rsidRDefault="00197970" w:rsidP="00DD1C84">
      <w:pPr>
        <w:numPr>
          <w:ilvl w:val="0"/>
          <w:numId w:val="7"/>
        </w:numPr>
        <w:spacing w:after="0" w:line="240" w:lineRule="auto"/>
        <w:ind w:hanging="436"/>
        <w:rPr>
          <w:rFonts w:ascii="Asap" w:eastAsia="Times New Roman" w:hAnsi="Asap" w:cs="Microsoft Sans Serif"/>
          <w:color w:val="575756"/>
          <w:sz w:val="24"/>
          <w:szCs w:val="24"/>
          <w:lang w:val="cy-GB"/>
        </w:rPr>
      </w:pPr>
      <w:r>
        <w:rPr>
          <w:rFonts w:ascii="Asap" w:eastAsia="Times New Roman" w:hAnsi="Asap" w:cs="Microsoft Sans Serif"/>
          <w:color w:val="575756"/>
          <w:sz w:val="24"/>
          <w:szCs w:val="24"/>
          <w:lang w:val="cy-GB"/>
        </w:rPr>
        <w:t xml:space="preserve">Gallu rhagorol i gyfethrebu yn y Gymraeg a’r Saesneg, yn enwedig yn ysgrifenedig. </w:t>
      </w:r>
    </w:p>
    <w:p w14:paraId="1573EC01" w14:textId="77777777" w:rsidR="00FC19E6" w:rsidRPr="00F55290" w:rsidRDefault="00FC19E6" w:rsidP="00DD1C84">
      <w:pPr>
        <w:tabs>
          <w:tab w:val="num" w:pos="709"/>
        </w:tabs>
        <w:spacing w:after="0" w:line="240" w:lineRule="auto"/>
        <w:ind w:left="720" w:hanging="436"/>
        <w:rPr>
          <w:rFonts w:ascii="Asap" w:eastAsia="Times New Roman" w:hAnsi="Asap" w:cs="Microsoft Sans Serif"/>
          <w:color w:val="575756"/>
          <w:sz w:val="24"/>
          <w:szCs w:val="24"/>
          <w:lang w:val="cy-GB"/>
        </w:rPr>
      </w:pPr>
    </w:p>
    <w:p w14:paraId="1B3190D2" w14:textId="32561C8C" w:rsidR="00FC19E6" w:rsidRPr="00F55290" w:rsidRDefault="00197970" w:rsidP="00DD1C84">
      <w:pPr>
        <w:numPr>
          <w:ilvl w:val="0"/>
          <w:numId w:val="7"/>
        </w:numPr>
        <w:spacing w:after="0" w:line="240" w:lineRule="auto"/>
        <w:ind w:hanging="436"/>
        <w:rPr>
          <w:rFonts w:ascii="Asap" w:eastAsia="Times New Roman" w:hAnsi="Asap" w:cs="Microsoft Sans Serif"/>
          <w:color w:val="575756"/>
          <w:sz w:val="24"/>
          <w:szCs w:val="24"/>
          <w:lang w:val="cy-GB"/>
        </w:rPr>
      </w:pPr>
      <w:r>
        <w:rPr>
          <w:rFonts w:ascii="Asap" w:eastAsia="Times New Roman" w:hAnsi="Asap" w:cs="Microsoft Sans Serif"/>
          <w:color w:val="575756"/>
          <w:sz w:val="24"/>
          <w:szCs w:val="24"/>
          <w:lang w:val="cy-GB"/>
        </w:rPr>
        <w:t xml:space="preserve">Sgiliau cyfieithu gwych ac o leiaf dwy flynedd o brofiad o gyfieithu o’r Saesneg i’r Gymraeg ac o’r Gymraeg i’r Saesneg. </w:t>
      </w:r>
    </w:p>
    <w:p w14:paraId="578D9371" w14:textId="77777777" w:rsidR="00FC19E6" w:rsidRPr="00F55290" w:rsidRDefault="00FC19E6" w:rsidP="00DD1C84">
      <w:pPr>
        <w:spacing w:after="0" w:line="240" w:lineRule="auto"/>
        <w:ind w:hanging="436"/>
        <w:rPr>
          <w:rFonts w:ascii="Asap" w:eastAsia="Times New Roman" w:hAnsi="Asap" w:cs="Microsoft Sans Serif"/>
          <w:color w:val="575756"/>
          <w:sz w:val="24"/>
          <w:szCs w:val="24"/>
          <w:lang w:val="cy-GB"/>
        </w:rPr>
      </w:pPr>
    </w:p>
    <w:p w14:paraId="6D5E3701" w14:textId="78D05B6D" w:rsidR="00FC19E6" w:rsidRPr="00F55290" w:rsidRDefault="00197970" w:rsidP="00DD1C84">
      <w:pPr>
        <w:numPr>
          <w:ilvl w:val="0"/>
          <w:numId w:val="7"/>
        </w:numPr>
        <w:spacing w:after="0" w:line="240" w:lineRule="auto"/>
        <w:ind w:hanging="436"/>
        <w:rPr>
          <w:rFonts w:ascii="Asap" w:eastAsia="Times New Roman" w:hAnsi="Asap" w:cs="Microsoft Sans Serif"/>
          <w:color w:val="575756"/>
          <w:sz w:val="24"/>
          <w:szCs w:val="24"/>
          <w:lang w:val="cy-GB"/>
        </w:rPr>
      </w:pPr>
      <w:r>
        <w:rPr>
          <w:rFonts w:ascii="Asap" w:eastAsia="Times New Roman" w:hAnsi="Asap" w:cs="Microsoft Sans Serif"/>
          <w:color w:val="575756"/>
          <w:sz w:val="24"/>
          <w:szCs w:val="24"/>
          <w:lang w:val="cy-GB"/>
        </w:rPr>
        <w:t xml:space="preserve">Sgiliau prawf ddarllen gwych. </w:t>
      </w:r>
    </w:p>
    <w:p w14:paraId="52712337" w14:textId="77777777" w:rsidR="00FC19E6" w:rsidRPr="00F55290" w:rsidRDefault="00FC19E6" w:rsidP="00DD1C84">
      <w:pPr>
        <w:spacing w:after="0" w:line="240" w:lineRule="auto"/>
        <w:ind w:hanging="436"/>
        <w:rPr>
          <w:rFonts w:ascii="Asap" w:eastAsia="Times New Roman" w:hAnsi="Asap" w:cs="Microsoft Sans Serif"/>
          <w:color w:val="575756"/>
          <w:sz w:val="24"/>
          <w:szCs w:val="24"/>
          <w:lang w:val="cy-GB"/>
        </w:rPr>
      </w:pPr>
    </w:p>
    <w:p w14:paraId="657C9CE0" w14:textId="0849B632" w:rsidR="009F621B" w:rsidRDefault="00197970" w:rsidP="00DD1C84">
      <w:pPr>
        <w:numPr>
          <w:ilvl w:val="0"/>
          <w:numId w:val="7"/>
        </w:numPr>
        <w:spacing w:after="0" w:line="240" w:lineRule="auto"/>
        <w:ind w:hanging="436"/>
        <w:rPr>
          <w:rFonts w:ascii="Asap" w:eastAsia="Times New Roman" w:hAnsi="Asap" w:cs="Microsoft Sans Serif"/>
          <w:color w:val="575756"/>
          <w:sz w:val="24"/>
          <w:szCs w:val="24"/>
          <w:lang w:val="cy-GB"/>
        </w:rPr>
      </w:pPr>
      <w:r w:rsidRPr="00197970">
        <w:rPr>
          <w:rFonts w:ascii="Asap" w:eastAsia="Times New Roman" w:hAnsi="Asap" w:cs="Microsoft Sans Serif"/>
          <w:color w:val="575756"/>
          <w:sz w:val="24"/>
          <w:szCs w:val="24"/>
          <w:lang w:val="cy-GB"/>
        </w:rPr>
        <w:t xml:space="preserve">Sgiliau TGCh gwych, gan gynnwys MS Office. </w:t>
      </w:r>
    </w:p>
    <w:p w14:paraId="0EDF5C15" w14:textId="77777777" w:rsidR="00197970" w:rsidRPr="00197970" w:rsidRDefault="00197970" w:rsidP="00197970">
      <w:pPr>
        <w:spacing w:after="0" w:line="240" w:lineRule="auto"/>
        <w:rPr>
          <w:rFonts w:ascii="Asap" w:eastAsia="Times New Roman" w:hAnsi="Asap" w:cs="Microsoft Sans Serif"/>
          <w:color w:val="575756"/>
          <w:sz w:val="24"/>
          <w:szCs w:val="24"/>
          <w:lang w:val="cy-GB"/>
        </w:rPr>
      </w:pPr>
    </w:p>
    <w:p w14:paraId="53B38B89" w14:textId="7B1B626B" w:rsidR="00E60A6E" w:rsidRPr="00F55290" w:rsidRDefault="00197970" w:rsidP="00DD1C84">
      <w:pPr>
        <w:pStyle w:val="ParagraffRhestr"/>
        <w:numPr>
          <w:ilvl w:val="0"/>
          <w:numId w:val="7"/>
        </w:numPr>
        <w:ind w:hanging="436"/>
        <w:rPr>
          <w:rFonts w:ascii="Asap" w:eastAsia="Times New Roman" w:hAnsi="Asap" w:cs="Microsoft Sans Serif"/>
          <w:color w:val="575756"/>
          <w:sz w:val="24"/>
          <w:szCs w:val="24"/>
          <w:lang w:val="cy-GB"/>
        </w:rPr>
      </w:pPr>
      <w:r>
        <w:rPr>
          <w:rFonts w:ascii="Asap" w:eastAsia="Times New Roman" w:hAnsi="Asap" w:cs="Microsoft Sans Serif"/>
          <w:color w:val="575756"/>
          <w:sz w:val="24"/>
          <w:szCs w:val="24"/>
          <w:lang w:val="cy-GB"/>
        </w:rPr>
        <w:t xml:space="preserve">Y gallu i weithio heb oruchwyliaeth, i derfynau amser tyn, a hyblygrwydd i flaenoriaethau sy’n newid. </w:t>
      </w:r>
    </w:p>
    <w:p w14:paraId="1AA10E66" w14:textId="4E2D0B8A" w:rsidR="00E60A6E" w:rsidRPr="00F55290" w:rsidRDefault="00197970" w:rsidP="00DD1C84">
      <w:pPr>
        <w:numPr>
          <w:ilvl w:val="0"/>
          <w:numId w:val="7"/>
        </w:numPr>
        <w:spacing w:after="0" w:line="240" w:lineRule="auto"/>
        <w:ind w:hanging="436"/>
        <w:rPr>
          <w:rFonts w:ascii="Asap" w:eastAsia="Times New Roman" w:hAnsi="Asap" w:cs="Microsoft Sans Serif"/>
          <w:color w:val="575756"/>
          <w:sz w:val="24"/>
          <w:szCs w:val="24"/>
          <w:lang w:val="cy-GB"/>
        </w:rPr>
      </w:pPr>
      <w:r>
        <w:rPr>
          <w:rFonts w:ascii="Asap" w:eastAsia="Times New Roman" w:hAnsi="Asap" w:cs="Microsoft Sans Serif"/>
          <w:color w:val="575756"/>
          <w:sz w:val="24"/>
          <w:szCs w:val="24"/>
          <w:lang w:val="cy-GB"/>
        </w:rPr>
        <w:t xml:space="preserve">Sgiliau gweinyddol gwych, gyda sylw ar fanylion a rheolaeth amser dda.  </w:t>
      </w:r>
    </w:p>
    <w:p w14:paraId="70AEEE2F" w14:textId="77777777" w:rsidR="00FC19E6" w:rsidRPr="00F55290" w:rsidRDefault="00FC19E6" w:rsidP="00DD1C84">
      <w:pPr>
        <w:spacing w:after="0" w:line="240" w:lineRule="auto"/>
        <w:ind w:hanging="436"/>
        <w:rPr>
          <w:rFonts w:ascii="Asap" w:eastAsia="Times New Roman" w:hAnsi="Asap" w:cs="Microsoft Sans Serif"/>
          <w:color w:val="575756"/>
          <w:sz w:val="24"/>
          <w:szCs w:val="24"/>
          <w:lang w:val="cy-GB"/>
        </w:rPr>
      </w:pPr>
    </w:p>
    <w:p w14:paraId="01F479CA" w14:textId="3B77DF23" w:rsidR="00FC19E6" w:rsidRPr="00F55290" w:rsidRDefault="00197970" w:rsidP="00DD1C84">
      <w:pPr>
        <w:numPr>
          <w:ilvl w:val="0"/>
          <w:numId w:val="7"/>
        </w:numPr>
        <w:spacing w:after="0" w:line="240" w:lineRule="auto"/>
        <w:ind w:hanging="436"/>
        <w:rPr>
          <w:rFonts w:ascii="Asap" w:eastAsia="Times New Roman" w:hAnsi="Asap" w:cs="Microsoft Sans Serif"/>
          <w:color w:val="575756"/>
          <w:sz w:val="24"/>
          <w:szCs w:val="24"/>
          <w:lang w:val="cy-GB"/>
        </w:rPr>
      </w:pPr>
      <w:r>
        <w:rPr>
          <w:rFonts w:ascii="Asap" w:eastAsia="Times New Roman" w:hAnsi="Asap" w:cs="Microsoft Sans Serif"/>
          <w:color w:val="575756"/>
          <w:sz w:val="24"/>
          <w:szCs w:val="24"/>
          <w:lang w:val="cy-GB"/>
        </w:rPr>
        <w:t xml:space="preserve">Ymrwymiad i safon uchel o ansawdd a gofal cwsmer. </w:t>
      </w:r>
    </w:p>
    <w:p w14:paraId="40943A01" w14:textId="77777777" w:rsidR="00E60A6E" w:rsidRPr="00F55290" w:rsidRDefault="00E60A6E" w:rsidP="00DD1C84">
      <w:pPr>
        <w:spacing w:after="0" w:line="240" w:lineRule="auto"/>
        <w:ind w:left="720" w:hanging="436"/>
        <w:rPr>
          <w:rFonts w:ascii="Asap" w:eastAsia="Times New Roman" w:hAnsi="Asap" w:cs="Microsoft Sans Serif"/>
          <w:color w:val="575756"/>
          <w:sz w:val="24"/>
          <w:szCs w:val="24"/>
          <w:lang w:val="cy-GB"/>
        </w:rPr>
      </w:pPr>
    </w:p>
    <w:p w14:paraId="1AF0DF7A" w14:textId="05C6FE09" w:rsidR="00FC19E6" w:rsidRPr="00F55290" w:rsidRDefault="00197970" w:rsidP="00DD1C84">
      <w:pPr>
        <w:pStyle w:val="ParagraffRhestr"/>
        <w:numPr>
          <w:ilvl w:val="0"/>
          <w:numId w:val="7"/>
        </w:numPr>
        <w:ind w:hanging="436"/>
        <w:rPr>
          <w:rFonts w:ascii="Asap" w:eastAsia="Times New Roman" w:hAnsi="Asap" w:cs="Microsoft Sans Serif"/>
          <w:color w:val="575756"/>
          <w:sz w:val="24"/>
          <w:szCs w:val="24"/>
          <w:lang w:val="cy-GB"/>
        </w:rPr>
      </w:pPr>
      <w:r>
        <w:rPr>
          <w:rFonts w:ascii="Asap" w:eastAsia="Times New Roman" w:hAnsi="Asap" w:cs="Microsoft Sans Serif"/>
          <w:color w:val="575756"/>
          <w:sz w:val="24"/>
          <w:szCs w:val="24"/>
          <w:lang w:val="cy-GB"/>
        </w:rPr>
        <w:t xml:space="preserve">Ymrwymiad i bwrpas CGGC a chyfleoedd cyfartal a pholisiau’r iaith Gymraeg. </w:t>
      </w:r>
    </w:p>
    <w:p w14:paraId="6AEF669A" w14:textId="77777777" w:rsidR="00FC19E6" w:rsidRPr="00F55290" w:rsidRDefault="00FC19E6" w:rsidP="00FC19E6">
      <w:pPr>
        <w:tabs>
          <w:tab w:val="left" w:pos="709"/>
          <w:tab w:val="left" w:pos="3969"/>
          <w:tab w:val="left" w:pos="4253"/>
        </w:tabs>
        <w:spacing w:after="0" w:line="240" w:lineRule="auto"/>
        <w:rPr>
          <w:rFonts w:ascii="Asap" w:eastAsia="Times New Roman" w:hAnsi="Asap" w:cs="Microsoft Sans Serif"/>
          <w:b/>
          <w:i/>
          <w:color w:val="575756"/>
          <w:sz w:val="24"/>
          <w:szCs w:val="24"/>
          <w:lang w:val="cy-GB"/>
        </w:rPr>
      </w:pPr>
    </w:p>
    <w:p w14:paraId="7D401242" w14:textId="1A9221E3" w:rsidR="00FC19E6" w:rsidRPr="00F55290" w:rsidRDefault="00E973D5" w:rsidP="00FC19E6">
      <w:pPr>
        <w:tabs>
          <w:tab w:val="left" w:pos="0"/>
        </w:tabs>
        <w:spacing w:after="0" w:line="240" w:lineRule="auto"/>
        <w:rPr>
          <w:rFonts w:ascii="Asap" w:eastAsia="Times New Roman" w:hAnsi="Asap" w:cs="Microsoft Sans Serif"/>
          <w:color w:val="575756"/>
          <w:sz w:val="24"/>
          <w:szCs w:val="24"/>
          <w:lang w:val="cy-GB"/>
        </w:rPr>
      </w:pPr>
      <w:r>
        <w:rPr>
          <w:rFonts w:ascii="Asap" w:eastAsia="Times New Roman" w:hAnsi="Asap" w:cs="Microsoft Sans Serif"/>
          <w:color w:val="575756"/>
          <w:sz w:val="24"/>
          <w:szCs w:val="24"/>
          <w:lang w:val="cy-GB"/>
        </w:rPr>
        <w:t xml:space="preserve">Mae’r sgiliau canlynol yn </w:t>
      </w:r>
      <w:r>
        <w:rPr>
          <w:rFonts w:ascii="Asap" w:eastAsia="Times New Roman" w:hAnsi="Asap" w:cs="Microsoft Sans Serif"/>
          <w:b/>
          <w:bCs/>
          <w:i/>
          <w:iCs/>
          <w:color w:val="575756"/>
          <w:sz w:val="24"/>
          <w:szCs w:val="24"/>
          <w:lang w:val="cy-GB"/>
        </w:rPr>
        <w:t>allweddol</w:t>
      </w:r>
      <w:r>
        <w:rPr>
          <w:rFonts w:ascii="Asap" w:eastAsia="Times New Roman" w:hAnsi="Asap" w:cs="Microsoft Sans Serif"/>
          <w:color w:val="575756"/>
          <w:sz w:val="24"/>
          <w:szCs w:val="24"/>
          <w:lang w:val="cy-GB"/>
        </w:rPr>
        <w:t xml:space="preserve">: (mae angen y sgiliau hyn ar gyfer y swydd ond gellir eu hennill wrth weithio neu drwy hyfforddiant o fewn 6 mis wedi’r penodiad) </w:t>
      </w:r>
    </w:p>
    <w:p w14:paraId="1E0978F9" w14:textId="77777777" w:rsidR="00FC19E6" w:rsidRPr="00F55290" w:rsidRDefault="00FC19E6" w:rsidP="00FC19E6">
      <w:pPr>
        <w:tabs>
          <w:tab w:val="left" w:pos="3969"/>
          <w:tab w:val="center" w:pos="4153"/>
          <w:tab w:val="left" w:pos="4253"/>
          <w:tab w:val="right" w:pos="8306"/>
        </w:tabs>
        <w:spacing w:after="0" w:line="240" w:lineRule="auto"/>
        <w:rPr>
          <w:rFonts w:ascii="Asap" w:eastAsia="Times New Roman" w:hAnsi="Asap" w:cs="Microsoft Sans Serif"/>
          <w:color w:val="575756"/>
          <w:sz w:val="24"/>
          <w:szCs w:val="24"/>
          <w:lang w:val="cy-GB"/>
        </w:rPr>
      </w:pPr>
    </w:p>
    <w:p w14:paraId="34D5244B" w14:textId="2712F30B" w:rsidR="00FC19E6" w:rsidRPr="00F55290" w:rsidRDefault="00E973D5" w:rsidP="00DD1C84">
      <w:pPr>
        <w:numPr>
          <w:ilvl w:val="0"/>
          <w:numId w:val="8"/>
        </w:numPr>
        <w:spacing w:after="0" w:line="240" w:lineRule="auto"/>
        <w:ind w:hanging="436"/>
        <w:rPr>
          <w:rFonts w:ascii="Asap" w:eastAsia="Times New Roman" w:hAnsi="Asap" w:cs="Microsoft Sans Serif"/>
          <w:color w:val="575756"/>
          <w:sz w:val="24"/>
          <w:szCs w:val="24"/>
          <w:lang w:val="cy-GB"/>
        </w:rPr>
      </w:pPr>
      <w:r>
        <w:rPr>
          <w:rFonts w:ascii="Asap" w:eastAsia="Times New Roman" w:hAnsi="Asap" w:cs="Microsoft Sans Serif"/>
          <w:color w:val="575756"/>
          <w:sz w:val="24"/>
          <w:szCs w:val="24"/>
          <w:lang w:val="cy-GB"/>
        </w:rPr>
        <w:t>Cynhwyster cyfieithu</w:t>
      </w:r>
      <w:r w:rsidR="00FC19E6" w:rsidRPr="00F55290">
        <w:rPr>
          <w:rFonts w:ascii="Asap" w:eastAsia="Times New Roman" w:hAnsi="Asap" w:cs="Microsoft Sans Serif"/>
          <w:color w:val="575756"/>
          <w:sz w:val="24"/>
          <w:szCs w:val="24"/>
          <w:lang w:val="cy-GB"/>
        </w:rPr>
        <w:t>.</w:t>
      </w:r>
    </w:p>
    <w:p w14:paraId="370B54FA" w14:textId="77777777" w:rsidR="00FC19E6" w:rsidRPr="00F55290" w:rsidRDefault="00FC19E6" w:rsidP="00DD1C84">
      <w:pPr>
        <w:spacing w:after="0" w:line="240" w:lineRule="auto"/>
        <w:ind w:hanging="436"/>
        <w:rPr>
          <w:rFonts w:ascii="Asap" w:eastAsia="Times New Roman" w:hAnsi="Asap" w:cs="Microsoft Sans Serif"/>
          <w:color w:val="575756"/>
          <w:sz w:val="24"/>
          <w:szCs w:val="24"/>
          <w:lang w:val="cy-GB"/>
        </w:rPr>
      </w:pPr>
    </w:p>
    <w:p w14:paraId="48C7DBDA" w14:textId="42779338" w:rsidR="00FC19E6" w:rsidRPr="00F55290" w:rsidRDefault="00E973D5" w:rsidP="00DD1C84">
      <w:pPr>
        <w:numPr>
          <w:ilvl w:val="0"/>
          <w:numId w:val="8"/>
        </w:numPr>
        <w:spacing w:after="0" w:line="240" w:lineRule="auto"/>
        <w:ind w:hanging="436"/>
        <w:rPr>
          <w:rFonts w:ascii="Asap" w:eastAsia="Times New Roman" w:hAnsi="Asap" w:cs="Microsoft Sans Serif"/>
          <w:color w:val="575756"/>
          <w:sz w:val="24"/>
          <w:szCs w:val="24"/>
          <w:lang w:val="cy-GB"/>
        </w:rPr>
      </w:pPr>
      <w:r>
        <w:rPr>
          <w:rFonts w:ascii="Asap" w:eastAsia="Times New Roman" w:hAnsi="Asap" w:cs="Microsoft Sans Serif"/>
          <w:color w:val="575756"/>
          <w:sz w:val="24"/>
          <w:szCs w:val="24"/>
          <w:lang w:val="cy-GB"/>
        </w:rPr>
        <w:t xml:space="preserve">Dealltwriaeth o derminoleg benodol y trydydd sector, gan gynnwys termau cyffredin a ddefnyddir gan CGGC a chyrff cyhoeddus eraill. </w:t>
      </w:r>
    </w:p>
    <w:p w14:paraId="364A1CA7" w14:textId="77777777" w:rsidR="00FC19E6" w:rsidRPr="00F55290" w:rsidRDefault="00FC19E6" w:rsidP="00FC19E6">
      <w:pPr>
        <w:tabs>
          <w:tab w:val="left" w:pos="426"/>
          <w:tab w:val="center" w:pos="4153"/>
          <w:tab w:val="left" w:pos="4253"/>
          <w:tab w:val="right" w:pos="8306"/>
        </w:tabs>
        <w:spacing w:after="0" w:line="240" w:lineRule="auto"/>
        <w:rPr>
          <w:rFonts w:ascii="Asap" w:eastAsia="Times New Roman" w:hAnsi="Asap" w:cs="Microsoft Sans Serif"/>
          <w:color w:val="575756"/>
          <w:sz w:val="24"/>
          <w:szCs w:val="24"/>
          <w:lang w:val="cy-GB"/>
        </w:rPr>
      </w:pPr>
    </w:p>
    <w:p w14:paraId="543A0011" w14:textId="15BF3AE6" w:rsidR="00FC19E6" w:rsidRPr="00F55290" w:rsidRDefault="00E973D5" w:rsidP="00FC19E6">
      <w:pPr>
        <w:spacing w:after="0" w:line="240" w:lineRule="auto"/>
        <w:rPr>
          <w:rFonts w:ascii="Asap" w:eastAsia="Times New Roman" w:hAnsi="Asap" w:cstheme="minorHAnsi"/>
          <w:color w:val="575756"/>
          <w:sz w:val="24"/>
          <w:szCs w:val="24"/>
          <w:lang w:val="cy-GB"/>
        </w:rPr>
      </w:pPr>
      <w:r>
        <w:rPr>
          <w:rFonts w:ascii="Asap" w:eastAsia="Times New Roman" w:hAnsi="Asap" w:cs="Microsoft Sans Serif"/>
          <w:color w:val="575756"/>
          <w:sz w:val="24"/>
          <w:szCs w:val="24"/>
          <w:lang w:val="cy-GB"/>
        </w:rPr>
        <w:t xml:space="preserve">Mae’r sgiliau canlynol yn </w:t>
      </w:r>
      <w:r>
        <w:rPr>
          <w:rFonts w:ascii="Asap" w:eastAsia="Times New Roman" w:hAnsi="Asap" w:cstheme="minorHAnsi"/>
          <w:b/>
          <w:i/>
          <w:color w:val="575756"/>
          <w:sz w:val="24"/>
          <w:szCs w:val="24"/>
          <w:lang w:val="cy-GB"/>
        </w:rPr>
        <w:t>ddymunol</w:t>
      </w:r>
      <w:r w:rsidR="00FC19E6" w:rsidRPr="00F55290">
        <w:rPr>
          <w:rFonts w:ascii="Asap" w:eastAsia="Times New Roman" w:hAnsi="Asap" w:cstheme="minorHAnsi"/>
          <w:color w:val="575756"/>
          <w:sz w:val="24"/>
          <w:szCs w:val="24"/>
          <w:lang w:val="cy-GB"/>
        </w:rPr>
        <w:t>: (</w:t>
      </w:r>
      <w:r>
        <w:rPr>
          <w:rFonts w:ascii="Asap" w:eastAsia="Times New Roman" w:hAnsi="Asap" w:cstheme="minorHAnsi"/>
          <w:color w:val="575756"/>
          <w:sz w:val="24"/>
          <w:szCs w:val="24"/>
          <w:lang w:val="cy-GB"/>
        </w:rPr>
        <w:t>mae’ sgiliau hyn yn ddymunol, a byddent yn gwella’r cais</w:t>
      </w:r>
      <w:r w:rsidR="00FC19E6" w:rsidRPr="00F55290">
        <w:rPr>
          <w:rFonts w:ascii="Asap" w:eastAsia="Times New Roman" w:hAnsi="Asap" w:cstheme="minorHAnsi"/>
          <w:color w:val="575756"/>
          <w:sz w:val="24"/>
          <w:szCs w:val="24"/>
          <w:lang w:val="cy-GB"/>
        </w:rPr>
        <w:t>)</w:t>
      </w:r>
    </w:p>
    <w:p w14:paraId="50217E5E" w14:textId="77777777" w:rsidR="00FC19E6" w:rsidRPr="00F55290" w:rsidRDefault="00FC19E6" w:rsidP="00FC19E6">
      <w:pPr>
        <w:spacing w:after="0" w:line="240" w:lineRule="auto"/>
        <w:rPr>
          <w:rFonts w:ascii="Asap" w:eastAsia="Times New Roman" w:hAnsi="Asap" w:cstheme="minorHAnsi"/>
          <w:color w:val="575756"/>
          <w:sz w:val="24"/>
          <w:szCs w:val="24"/>
          <w:lang w:val="cy-GB"/>
        </w:rPr>
      </w:pPr>
    </w:p>
    <w:p w14:paraId="2FF9AF18" w14:textId="7D4FCA9A" w:rsidR="00FC19E6" w:rsidRPr="00F55290" w:rsidRDefault="00E973D5" w:rsidP="00DD1C84">
      <w:pPr>
        <w:numPr>
          <w:ilvl w:val="0"/>
          <w:numId w:val="9"/>
        </w:numPr>
        <w:spacing w:after="0" w:line="240" w:lineRule="auto"/>
        <w:ind w:left="709" w:hanging="425"/>
        <w:rPr>
          <w:rFonts w:ascii="Asap" w:eastAsia="Times New Roman" w:hAnsi="Asap" w:cstheme="minorHAnsi"/>
          <w:color w:val="575756"/>
          <w:sz w:val="24"/>
          <w:szCs w:val="24"/>
          <w:lang w:val="cy-GB"/>
        </w:rPr>
      </w:pPr>
      <w:r>
        <w:rPr>
          <w:rFonts w:ascii="Asap" w:eastAsia="Times New Roman" w:hAnsi="Asap" w:cstheme="minorHAnsi"/>
          <w:color w:val="575756"/>
          <w:sz w:val="24"/>
          <w:szCs w:val="24"/>
          <w:lang w:val="cy-GB"/>
        </w:rPr>
        <w:t xml:space="preserve">Aelodaeth o Gymdeithas Cyfieithwyr Cymru. </w:t>
      </w:r>
    </w:p>
    <w:p w14:paraId="18BF087C" w14:textId="77777777" w:rsidR="00FC19E6" w:rsidRPr="00F55290" w:rsidRDefault="00FC19E6" w:rsidP="00DD1C84">
      <w:pPr>
        <w:spacing w:after="0" w:line="240" w:lineRule="auto"/>
        <w:ind w:left="709" w:hanging="425"/>
        <w:rPr>
          <w:rFonts w:ascii="Asap" w:eastAsia="Times New Roman" w:hAnsi="Asap" w:cstheme="minorHAnsi"/>
          <w:color w:val="575756"/>
          <w:sz w:val="24"/>
          <w:szCs w:val="24"/>
          <w:lang w:val="cy-GB"/>
        </w:rPr>
      </w:pPr>
    </w:p>
    <w:p w14:paraId="650EFD87" w14:textId="4966209A" w:rsidR="00B52950" w:rsidRPr="00F55290" w:rsidRDefault="00E973D5" w:rsidP="00DD1C84">
      <w:pPr>
        <w:numPr>
          <w:ilvl w:val="0"/>
          <w:numId w:val="9"/>
        </w:numPr>
        <w:spacing w:after="0" w:line="240" w:lineRule="auto"/>
        <w:ind w:left="709" w:hanging="425"/>
        <w:rPr>
          <w:rFonts w:ascii="Asap" w:eastAsia="Times New Roman" w:hAnsi="Asap" w:cstheme="minorHAnsi"/>
          <w:color w:val="575756"/>
          <w:sz w:val="24"/>
          <w:szCs w:val="24"/>
          <w:lang w:val="cy-GB"/>
        </w:rPr>
      </w:pPr>
      <w:r>
        <w:rPr>
          <w:rFonts w:ascii="Asap" w:eastAsia="Times New Roman" w:hAnsi="Asap" w:cstheme="minorHAnsi"/>
          <w:color w:val="575756"/>
          <w:sz w:val="24"/>
          <w:szCs w:val="24"/>
          <w:lang w:val="cy-GB"/>
        </w:rPr>
        <w:t xml:space="preserve">Profiad o weithio yn y trydydd sector. </w:t>
      </w:r>
    </w:p>
    <w:p w14:paraId="0DB28204" w14:textId="77777777" w:rsidR="00B52950" w:rsidRPr="00F55290" w:rsidRDefault="00B52950" w:rsidP="00B52950">
      <w:pPr>
        <w:spacing w:after="360" w:line="276" w:lineRule="auto"/>
        <w:rPr>
          <w:rFonts w:ascii="Asap" w:hAnsi="Asap"/>
          <w:color w:val="575756"/>
          <w:sz w:val="24"/>
          <w:lang w:val="cy-GB"/>
        </w:rPr>
      </w:pPr>
    </w:p>
    <w:p w14:paraId="71E7E4B3" w14:textId="77777777" w:rsidR="00B52950" w:rsidRPr="00F55290" w:rsidRDefault="00B52950" w:rsidP="00B52950">
      <w:pPr>
        <w:spacing w:after="360" w:line="276" w:lineRule="auto"/>
        <w:rPr>
          <w:rFonts w:ascii="Asap" w:hAnsi="Asap"/>
          <w:color w:val="575756"/>
          <w:sz w:val="24"/>
          <w:lang w:val="cy-GB"/>
        </w:rPr>
      </w:pPr>
    </w:p>
    <w:p w14:paraId="1D42F6D8" w14:textId="77777777" w:rsidR="00B52950" w:rsidRPr="00F55290" w:rsidRDefault="00B52950" w:rsidP="00B52950">
      <w:pPr>
        <w:spacing w:after="360" w:line="276" w:lineRule="auto"/>
        <w:rPr>
          <w:rFonts w:ascii="Asap" w:hAnsi="Asap"/>
          <w:color w:val="575756"/>
          <w:sz w:val="24"/>
          <w:lang w:val="cy-GB"/>
        </w:rPr>
      </w:pPr>
    </w:p>
    <w:p w14:paraId="1BD24098" w14:textId="77777777" w:rsidR="006A4CCB" w:rsidRPr="00F55290" w:rsidRDefault="006A4CCB" w:rsidP="00B52950">
      <w:pPr>
        <w:spacing w:after="360" w:line="276" w:lineRule="auto"/>
        <w:rPr>
          <w:rFonts w:ascii="Asap" w:hAnsi="Asap"/>
          <w:color w:val="575756"/>
          <w:sz w:val="24"/>
          <w:lang w:val="cy-GB"/>
        </w:rPr>
      </w:pPr>
    </w:p>
    <w:p w14:paraId="1C1DF251" w14:textId="75BAD6E0" w:rsidR="00217B13" w:rsidRPr="00F55290" w:rsidRDefault="00B52950" w:rsidP="00B52950">
      <w:pPr>
        <w:spacing w:after="360" w:line="276" w:lineRule="auto"/>
        <w:rPr>
          <w:rFonts w:ascii="Asap" w:hAnsi="Asap"/>
          <w:color w:val="575756"/>
          <w:sz w:val="24"/>
          <w:lang w:val="cy-GB"/>
        </w:rPr>
      </w:pPr>
      <w:r w:rsidRPr="00F55290">
        <w:rPr>
          <w:noProof/>
          <w:lang w:val="cy-GB"/>
        </w:rPr>
        <w:drawing>
          <wp:anchor distT="0" distB="0" distL="114300" distR="114300" simplePos="0" relativeHeight="251659264" behindDoc="0" locked="0" layoutInCell="1" allowOverlap="1" wp14:anchorId="3B004A37" wp14:editId="2C460E21">
            <wp:simplePos x="0" y="0"/>
            <wp:positionH relativeFrom="column">
              <wp:posOffset>4070985</wp:posOffset>
            </wp:positionH>
            <wp:positionV relativeFrom="paragraph">
              <wp:posOffset>3469005</wp:posOffset>
            </wp:positionV>
            <wp:extent cx="2066925" cy="8572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CVA AIF Logo Soli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5290">
        <w:rPr>
          <w:noProof/>
          <w:lang w:val="cy-GB"/>
        </w:rPr>
        <w:drawing>
          <wp:anchor distT="0" distB="0" distL="114300" distR="114300" simplePos="0" relativeHeight="251660288" behindDoc="0" locked="0" layoutInCell="1" allowOverlap="1" wp14:anchorId="36001101" wp14:editId="6A329FF3">
            <wp:simplePos x="0" y="0"/>
            <wp:positionH relativeFrom="column">
              <wp:posOffset>2061210</wp:posOffset>
            </wp:positionH>
            <wp:positionV relativeFrom="paragraph">
              <wp:posOffset>2986405</wp:posOffset>
            </wp:positionV>
            <wp:extent cx="1788795" cy="1295400"/>
            <wp:effectExtent l="0" t="0" r="1905" b="0"/>
            <wp:wrapSquare wrapText="bothSides"/>
            <wp:docPr id="11" name="webImgShrinked" descr="Picture">
              <a:hlinkClick xmlns:a="http://schemas.openxmlformats.org/drawingml/2006/main" r:id="rId1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ebImgShrinked" descr="Picture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5290">
        <w:rPr>
          <w:noProof/>
          <w:lang w:val="cy-GB"/>
        </w:rPr>
        <w:drawing>
          <wp:anchor distT="0" distB="0" distL="114300" distR="114300" simplePos="0" relativeHeight="251661312" behindDoc="0" locked="0" layoutInCell="1" allowOverlap="1" wp14:anchorId="1E4EB254" wp14:editId="0F44FCA4">
            <wp:simplePos x="0" y="0"/>
            <wp:positionH relativeFrom="column">
              <wp:posOffset>3810</wp:posOffset>
            </wp:positionH>
            <wp:positionV relativeFrom="paragraph">
              <wp:posOffset>2983230</wp:posOffset>
            </wp:positionV>
            <wp:extent cx="1784350" cy="1292225"/>
            <wp:effectExtent l="0" t="0" r="6350" b="3175"/>
            <wp:wrapSquare wrapText="bothSides"/>
            <wp:docPr id="12" name="webImgShrinked" descr="Picture">
              <a:hlinkClick xmlns:a="http://schemas.openxmlformats.org/drawingml/2006/main" r:id="rId1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ebImgShrinked" descr="Picture">
                      <a:hlinkClick r:id="rId14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7B13" w:rsidRPr="00F55290" w:rsidSect="00EF6B98">
      <w:footerReference w:type="default" r:id="rId16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483D5" w14:textId="77777777" w:rsidR="006C00BA" w:rsidRDefault="006C00BA" w:rsidP="009B1DA0">
      <w:pPr>
        <w:spacing w:after="0" w:line="240" w:lineRule="auto"/>
      </w:pPr>
      <w:r>
        <w:separator/>
      </w:r>
    </w:p>
  </w:endnote>
  <w:endnote w:type="continuationSeparator" w:id="0">
    <w:p w14:paraId="1B96F6F8" w14:textId="77777777" w:rsidR="006C00BA" w:rsidRDefault="006C00BA" w:rsidP="009B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sap">
    <w:altName w:val="Calibri"/>
    <w:charset w:val="00"/>
    <w:family w:val="swiss"/>
    <w:pitch w:val="variable"/>
    <w:sig w:usb0="20000007" w:usb1="00000000" w:usb2="00000000" w:usb3="00000000" w:csb0="0000019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5120E" w14:textId="366F21F1" w:rsidR="009B1DA0" w:rsidRPr="006A4CCB" w:rsidRDefault="00286B38" w:rsidP="00BD05EB">
    <w:pPr>
      <w:pStyle w:val="Troedyn"/>
      <w:spacing w:before="360"/>
      <w:jc w:val="center"/>
      <w:rPr>
        <w:rFonts w:ascii="Asap" w:hAnsi="Asap"/>
        <w:color w:val="575756"/>
        <w:sz w:val="24"/>
      </w:rPr>
    </w:pPr>
    <w:proofErr w:type="spellStart"/>
    <w:r>
      <w:rPr>
        <w:rFonts w:ascii="Asap" w:hAnsi="Asap"/>
        <w:color w:val="575756"/>
        <w:sz w:val="24"/>
      </w:rPr>
      <w:t>Ariennir</w:t>
    </w:r>
    <w:proofErr w:type="spellEnd"/>
    <w:r>
      <w:rPr>
        <w:rFonts w:ascii="Asap" w:hAnsi="Asap"/>
        <w:color w:val="575756"/>
        <w:sz w:val="24"/>
      </w:rPr>
      <w:t xml:space="preserve"> y </w:t>
    </w:r>
    <w:proofErr w:type="spellStart"/>
    <w:r>
      <w:rPr>
        <w:rFonts w:ascii="Asap" w:hAnsi="Asap"/>
        <w:color w:val="575756"/>
        <w:sz w:val="24"/>
      </w:rPr>
      <w:t>swydd</w:t>
    </w:r>
    <w:proofErr w:type="spellEnd"/>
    <w:r>
      <w:rPr>
        <w:rFonts w:ascii="Asap" w:hAnsi="Asap"/>
        <w:color w:val="575756"/>
        <w:sz w:val="24"/>
      </w:rPr>
      <w:t xml:space="preserve"> hon </w:t>
    </w:r>
    <w:proofErr w:type="spellStart"/>
    <w:r>
      <w:rPr>
        <w:rFonts w:ascii="Asap" w:hAnsi="Asap"/>
        <w:color w:val="575756"/>
        <w:sz w:val="24"/>
      </w:rPr>
      <w:t>yn</w:t>
    </w:r>
    <w:proofErr w:type="spellEnd"/>
    <w:r>
      <w:rPr>
        <w:rFonts w:ascii="Asap" w:hAnsi="Asap"/>
        <w:color w:val="575756"/>
        <w:sz w:val="24"/>
      </w:rPr>
      <w:t xml:space="preserve"> </w:t>
    </w:r>
    <w:proofErr w:type="spellStart"/>
    <w:r>
      <w:rPr>
        <w:rFonts w:ascii="Asap" w:hAnsi="Asap"/>
        <w:color w:val="575756"/>
        <w:sz w:val="24"/>
      </w:rPr>
      <w:t>rhanol</w:t>
    </w:r>
    <w:proofErr w:type="spellEnd"/>
    <w:r>
      <w:rPr>
        <w:rFonts w:ascii="Asap" w:hAnsi="Asap"/>
        <w:color w:val="575756"/>
        <w:sz w:val="24"/>
      </w:rPr>
      <w:t xml:space="preserve"> </w:t>
    </w:r>
    <w:proofErr w:type="spellStart"/>
    <w:r>
      <w:rPr>
        <w:rFonts w:ascii="Asap" w:hAnsi="Asap"/>
        <w:color w:val="575756"/>
        <w:sz w:val="24"/>
      </w:rPr>
      <w:t>gan</w:t>
    </w:r>
    <w:proofErr w:type="spellEnd"/>
    <w:r>
      <w:rPr>
        <w:rFonts w:ascii="Asap" w:hAnsi="Asap"/>
        <w:color w:val="575756"/>
        <w:sz w:val="24"/>
      </w:rPr>
      <w:t xml:space="preserve"> </w:t>
    </w:r>
    <w:proofErr w:type="spellStart"/>
    <w:r>
      <w:rPr>
        <w:rFonts w:ascii="Asap" w:hAnsi="Asap"/>
        <w:color w:val="575756"/>
        <w:sz w:val="24"/>
      </w:rPr>
      <w:t>Gronfeydd</w:t>
    </w:r>
    <w:proofErr w:type="spellEnd"/>
    <w:r>
      <w:rPr>
        <w:rFonts w:ascii="Asap" w:hAnsi="Asap"/>
        <w:color w:val="575756"/>
        <w:sz w:val="24"/>
      </w:rPr>
      <w:t xml:space="preserve"> </w:t>
    </w:r>
    <w:proofErr w:type="spellStart"/>
    <w:r>
      <w:rPr>
        <w:rFonts w:ascii="Asap" w:hAnsi="Asap"/>
        <w:color w:val="575756"/>
        <w:sz w:val="24"/>
      </w:rPr>
      <w:t>Strwythurol</w:t>
    </w:r>
    <w:proofErr w:type="spellEnd"/>
    <w:r>
      <w:rPr>
        <w:rFonts w:ascii="Asap" w:hAnsi="Asap"/>
        <w:color w:val="575756"/>
        <w:sz w:val="24"/>
      </w:rPr>
      <w:t xml:space="preserve"> </w:t>
    </w:r>
    <w:proofErr w:type="spellStart"/>
    <w:r>
      <w:rPr>
        <w:rFonts w:ascii="Asap" w:hAnsi="Asap"/>
        <w:color w:val="575756"/>
        <w:sz w:val="24"/>
      </w:rPr>
      <w:t>Ewropeaidd</w:t>
    </w:r>
    <w:proofErr w:type="spellEnd"/>
    <w:r>
      <w:rPr>
        <w:rFonts w:ascii="Asap" w:hAnsi="Asap"/>
        <w:color w:val="575756"/>
        <w:sz w:val="24"/>
      </w:rPr>
      <w:t xml:space="preserve">. </w:t>
    </w:r>
    <w:proofErr w:type="spellStart"/>
    <w:r>
      <w:rPr>
        <w:rFonts w:ascii="Asap" w:hAnsi="Asap"/>
        <w:color w:val="575756"/>
        <w:sz w:val="24"/>
      </w:rPr>
      <w:t>Disgrifiad</w:t>
    </w:r>
    <w:proofErr w:type="spellEnd"/>
    <w:r>
      <w:rPr>
        <w:rFonts w:ascii="Asap" w:hAnsi="Asap"/>
        <w:color w:val="575756"/>
        <w:sz w:val="24"/>
      </w:rPr>
      <w:t xml:space="preserve"> </w:t>
    </w:r>
    <w:proofErr w:type="spellStart"/>
    <w:r>
      <w:rPr>
        <w:rFonts w:ascii="Asap" w:hAnsi="Asap"/>
        <w:color w:val="575756"/>
        <w:sz w:val="24"/>
      </w:rPr>
      <w:t>Swydd</w:t>
    </w:r>
    <w:proofErr w:type="spellEnd"/>
    <w:r>
      <w:rPr>
        <w:rFonts w:ascii="Asap" w:hAnsi="Asap"/>
        <w:color w:val="575756"/>
        <w:sz w:val="24"/>
      </w:rPr>
      <w:t xml:space="preserve"> CGGC </w:t>
    </w:r>
    <w:proofErr w:type="spellStart"/>
    <w:r>
      <w:rPr>
        <w:rFonts w:ascii="Asap" w:hAnsi="Asap"/>
        <w:color w:val="575756"/>
        <w:sz w:val="24"/>
      </w:rPr>
      <w:t>Tachwedd</w:t>
    </w:r>
    <w:proofErr w:type="spellEnd"/>
    <w:r>
      <w:rPr>
        <w:rFonts w:ascii="Asap" w:hAnsi="Asap"/>
        <w:color w:val="575756"/>
        <w:sz w:val="24"/>
      </w:rPr>
      <w:t xml:space="preserve">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0482C" w14:textId="77777777" w:rsidR="006C00BA" w:rsidRDefault="006C00BA" w:rsidP="009B1DA0">
      <w:pPr>
        <w:spacing w:after="0" w:line="240" w:lineRule="auto"/>
      </w:pPr>
      <w:r>
        <w:separator/>
      </w:r>
    </w:p>
  </w:footnote>
  <w:footnote w:type="continuationSeparator" w:id="0">
    <w:p w14:paraId="190EB792" w14:textId="77777777" w:rsidR="006C00BA" w:rsidRDefault="006C00BA" w:rsidP="009B1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1BFE"/>
    <w:multiLevelType w:val="hybridMultilevel"/>
    <w:tmpl w:val="50BE0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377FC"/>
    <w:multiLevelType w:val="hybridMultilevel"/>
    <w:tmpl w:val="9440F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8202D"/>
    <w:multiLevelType w:val="hybridMultilevel"/>
    <w:tmpl w:val="1AF69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0761B"/>
    <w:multiLevelType w:val="hybridMultilevel"/>
    <w:tmpl w:val="61FEAD6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5A082F"/>
    <w:multiLevelType w:val="hybridMultilevel"/>
    <w:tmpl w:val="50BE0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60167"/>
    <w:multiLevelType w:val="hybridMultilevel"/>
    <w:tmpl w:val="F4AAC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F7998"/>
    <w:multiLevelType w:val="hybridMultilevel"/>
    <w:tmpl w:val="FE466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11BBD"/>
    <w:multiLevelType w:val="hybridMultilevel"/>
    <w:tmpl w:val="B574A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132E3"/>
    <w:multiLevelType w:val="hybridMultilevel"/>
    <w:tmpl w:val="E93E9C80"/>
    <w:lvl w:ilvl="0" w:tplc="5EE4C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85F55"/>
    <w:multiLevelType w:val="hybridMultilevel"/>
    <w:tmpl w:val="EF2AC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57"/>
    <w:rsid w:val="0004454F"/>
    <w:rsid w:val="00095363"/>
    <w:rsid w:val="000C1005"/>
    <w:rsid w:val="000C56C4"/>
    <w:rsid w:val="000E0C7A"/>
    <w:rsid w:val="000F0BF9"/>
    <w:rsid w:val="001076F6"/>
    <w:rsid w:val="00197970"/>
    <w:rsid w:val="00217B13"/>
    <w:rsid w:val="002375E9"/>
    <w:rsid w:val="00286B38"/>
    <w:rsid w:val="002A7F08"/>
    <w:rsid w:val="0035481F"/>
    <w:rsid w:val="00447306"/>
    <w:rsid w:val="006254C5"/>
    <w:rsid w:val="006A4CCB"/>
    <w:rsid w:val="006C00BA"/>
    <w:rsid w:val="008F6157"/>
    <w:rsid w:val="00901B96"/>
    <w:rsid w:val="00996B58"/>
    <w:rsid w:val="009B1DA0"/>
    <w:rsid w:val="009F621B"/>
    <w:rsid w:val="00A34CDF"/>
    <w:rsid w:val="00B13074"/>
    <w:rsid w:val="00B52950"/>
    <w:rsid w:val="00B53956"/>
    <w:rsid w:val="00B638F5"/>
    <w:rsid w:val="00BD05EB"/>
    <w:rsid w:val="00BD2230"/>
    <w:rsid w:val="00C06900"/>
    <w:rsid w:val="00C07B09"/>
    <w:rsid w:val="00C56BA3"/>
    <w:rsid w:val="00CD58BB"/>
    <w:rsid w:val="00D6242E"/>
    <w:rsid w:val="00DD1223"/>
    <w:rsid w:val="00DD1C84"/>
    <w:rsid w:val="00E555BC"/>
    <w:rsid w:val="00E60A6E"/>
    <w:rsid w:val="00E973D5"/>
    <w:rsid w:val="00ED6640"/>
    <w:rsid w:val="00EE662A"/>
    <w:rsid w:val="00EF6B98"/>
    <w:rsid w:val="00F55290"/>
    <w:rsid w:val="00FC19E6"/>
    <w:rsid w:val="00FE3AAD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88E0195"/>
  <w15:chartTrackingRefBased/>
  <w15:docId w15:val="{75C59775-F4E3-4532-A77E-8B7D8165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9B1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9B1DA0"/>
  </w:style>
  <w:style w:type="paragraph" w:styleId="Troedyn">
    <w:name w:val="footer"/>
    <w:basedOn w:val="Normal"/>
    <w:link w:val="TroedynNod"/>
    <w:uiPriority w:val="99"/>
    <w:unhideWhenUsed/>
    <w:rsid w:val="009B1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9B1DA0"/>
  </w:style>
  <w:style w:type="paragraph" w:styleId="ParagraffRhestr">
    <w:name w:val="List Paragraph"/>
    <w:basedOn w:val="Normal"/>
    <w:uiPriority w:val="34"/>
    <w:qFormat/>
    <w:rsid w:val="00217B13"/>
    <w:pPr>
      <w:ind w:left="720"/>
      <w:contextualSpacing/>
    </w:p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E60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E60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gladys/AboutUs/Our-Brand/External%20logos/ERDF%20Logo%202015.jp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gladys/AboutUs/Our-Brand/External%20logos/ESF%20Logo%202015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476A1891C9242805086389210934F" ma:contentTypeVersion="6" ma:contentTypeDescription="Create a new document." ma:contentTypeScope="" ma:versionID="c7844e219d746cf825a437ecdfb7e5d7">
  <xsd:schema xmlns:xsd="http://www.w3.org/2001/XMLSchema" xmlns:xs="http://www.w3.org/2001/XMLSchema" xmlns:p="http://schemas.microsoft.com/office/2006/metadata/properties" xmlns:ns3="4b2776fc-05ed-437b-8d5d-096557f3db02" targetNamespace="http://schemas.microsoft.com/office/2006/metadata/properties" ma:root="true" ma:fieldsID="65737c9a74615df73b66303cbc439dfd" ns3:_="">
    <xsd:import namespace="4b2776fc-05ed-437b-8d5d-096557f3db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776fc-05ed-437b-8d5d-096557f3d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E8947E-1AF7-4443-B0F5-6E29DE703401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b2776fc-05ed-437b-8d5d-096557f3db0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DBCD292-BFFA-4504-A042-2CA1433C0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10E2D-03C0-4748-879B-7FB3C4B5C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776fc-05ed-437b-8d5d-096557f3d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 Aug19</vt:lpstr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 Aug19</dc:title>
  <dc:subject/>
  <dc:creator>Simon Dowling</dc:creator>
  <cp:keywords/>
  <dc:description/>
  <cp:lastModifiedBy>Cymdeithas Cyfieithwyr</cp:lastModifiedBy>
  <cp:revision>2</cp:revision>
  <dcterms:created xsi:type="dcterms:W3CDTF">2020-01-02T16:14:00Z</dcterms:created>
  <dcterms:modified xsi:type="dcterms:W3CDTF">2020-01-02T16:14:00Z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0x0101002C1476A1891C9242805086389210934F</vt:lpwstr>
  </property>
</Properties>
</file>