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0A" w:rsidRPr="008A0FD6" w:rsidRDefault="00FA1F94" w:rsidP="00FA1F94">
      <w:pPr>
        <w:shd w:val="clear" w:color="auto" w:fill="FFFFFF"/>
        <w:jc w:val="right"/>
        <w:rPr>
          <w:rFonts w:ascii="Arial" w:hAnsi="Arial" w:cs="Arial"/>
          <w:color w:val="212121"/>
        </w:rPr>
      </w:pPr>
      <w:r>
        <w:rPr>
          <w:noProof/>
        </w:rPr>
        <w:drawing>
          <wp:inline distT="0" distB="0" distL="0" distR="0" wp14:anchorId="3F28496F" wp14:editId="0795F1E2">
            <wp:extent cx="2106930" cy="970280"/>
            <wp:effectExtent l="0" t="0" r="0" b="0"/>
            <wp:docPr id="1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0A" w:rsidRPr="008A0FD6" w:rsidRDefault="00034A0A" w:rsidP="0079343F">
      <w:pPr>
        <w:shd w:val="clear" w:color="auto" w:fill="FFFFFF"/>
        <w:rPr>
          <w:rFonts w:ascii="Arial" w:hAnsi="Arial" w:cs="Arial"/>
          <w:color w:val="212121"/>
        </w:rPr>
      </w:pPr>
    </w:p>
    <w:tbl>
      <w:tblPr>
        <w:tblStyle w:val="GridTab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346"/>
      </w:tblGrid>
      <w:tr w:rsidR="004265FE" w:rsidRPr="008A0FD6" w:rsidTr="00FA1F94">
        <w:tc>
          <w:tcPr>
            <w:tcW w:w="4374" w:type="dxa"/>
          </w:tcPr>
          <w:p w:rsidR="004265FE" w:rsidRPr="00FA1F94" w:rsidRDefault="008A0FD6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b/>
                <w:color w:val="212121"/>
              </w:rPr>
            </w:pPr>
            <w:r w:rsidRPr="00FA1F94">
              <w:rPr>
                <w:rFonts w:ascii="Arial" w:hAnsi="Arial" w:cs="Arial"/>
                <w:b/>
                <w:color w:val="212121"/>
              </w:rPr>
              <w:t>Beth sydd mewn enw?</w:t>
            </w:r>
          </w:p>
        </w:tc>
        <w:tc>
          <w:tcPr>
            <w:tcW w:w="4346" w:type="dxa"/>
          </w:tcPr>
          <w:p w:rsidR="004265FE" w:rsidRPr="00FA1F94" w:rsidRDefault="008A0FD6" w:rsidP="00FA1F94">
            <w:pPr>
              <w:jc w:val="both"/>
              <w:rPr>
                <w:rFonts w:ascii="Arial" w:hAnsi="Arial" w:cs="Arial"/>
                <w:b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b/>
                <w:bCs/>
                <w:color w:val="000000"/>
                <w:lang w:val="en-GB"/>
              </w:rPr>
              <w:t>What’s in a name?</w:t>
            </w:r>
          </w:p>
        </w:tc>
      </w:tr>
      <w:tr w:rsidR="004265FE" w:rsidRPr="008A0FD6" w:rsidTr="00FA1F94">
        <w:tc>
          <w:tcPr>
            <w:tcW w:w="4374" w:type="dxa"/>
          </w:tcPr>
          <w:p w:rsidR="004265FE" w:rsidRPr="00FA1F94" w:rsidRDefault="008A0FD6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b/>
                <w:color w:val="212121"/>
              </w:rPr>
            </w:pPr>
            <w:r w:rsidRPr="00FA1F94">
              <w:rPr>
                <w:rFonts w:ascii="Arial" w:hAnsi="Arial" w:cs="Arial"/>
                <w:b/>
                <w:iCs/>
                <w:color w:val="000000"/>
              </w:rPr>
              <w:t xml:space="preserve">Darlith yn yr Eisteddfod </w:t>
            </w:r>
            <w:r w:rsidRPr="00FA1F94">
              <w:rPr>
                <w:rFonts w:ascii="Arial" w:hAnsi="Arial" w:cs="Arial"/>
                <w:b/>
                <w:iCs/>
                <w:color w:val="000000"/>
              </w:rPr>
              <w:t>yn archwilio’r</w:t>
            </w:r>
            <w:r w:rsidRPr="00FA1F94">
              <w:rPr>
                <w:rFonts w:ascii="Arial" w:hAnsi="Arial" w:cs="Arial"/>
                <w:b/>
              </w:rPr>
              <w:t xml:space="preserve"> berthynas rhwng enwau lleoedd Cymraeg a Saesneg yng </w:t>
            </w:r>
            <w:proofErr w:type="spellStart"/>
            <w:r w:rsidRPr="00FA1F94">
              <w:rPr>
                <w:rFonts w:ascii="Arial" w:hAnsi="Arial" w:cs="Arial"/>
                <w:b/>
              </w:rPr>
              <w:t>Nghaerdydd</w:t>
            </w:r>
            <w:proofErr w:type="spellEnd"/>
            <w:r w:rsidRPr="00FA1F9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346" w:type="dxa"/>
          </w:tcPr>
          <w:p w:rsidR="004265FE" w:rsidRPr="00FA1F94" w:rsidRDefault="008A0FD6" w:rsidP="00FA1F94">
            <w:pPr>
              <w:jc w:val="both"/>
              <w:rPr>
                <w:rFonts w:ascii="Arial" w:hAnsi="Arial" w:cs="Arial"/>
                <w:b/>
                <w:color w:val="212121"/>
              </w:rPr>
            </w:pP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 xml:space="preserve">Eisteddfod 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>lecture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 xml:space="preserve"> examines 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 xml:space="preserve">the 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>relationship between Welsh and English place names in Cardiff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>.</w:t>
            </w:r>
          </w:p>
        </w:tc>
      </w:tr>
      <w:tr w:rsidR="004265FE" w:rsidTr="00FA1F94">
        <w:tc>
          <w:tcPr>
            <w:tcW w:w="4374" w:type="dxa"/>
          </w:tcPr>
          <w:p w:rsidR="004265FE" w:rsidRPr="00FA1F94" w:rsidRDefault="004265F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212121"/>
              </w:rPr>
            </w:pPr>
          </w:p>
        </w:tc>
      </w:tr>
      <w:tr w:rsidR="004265FE" w:rsidTr="00FA1F94">
        <w:tc>
          <w:tcPr>
            <w:tcW w:w="4374" w:type="dxa"/>
          </w:tcPr>
          <w:p w:rsidR="004265FE" w:rsidRPr="00FA1F94" w:rsidRDefault="004265F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212121"/>
              </w:rPr>
            </w:pP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P</w:t>
            </w:r>
            <w:r w:rsidRPr="00FA1F94">
              <w:rPr>
                <w:rFonts w:ascii="Arial" w:hAnsi="Arial" w:cs="Arial"/>
                <w:color w:val="212121"/>
              </w:rPr>
              <w:t xml:space="preserve">am y mae gan yr ardal sydd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â’r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enw ‘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Heath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’ yn Saesneg ddau enw Cymraeg sy’n cystadlu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â’i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gilydd: Y Waun a’r Mynydd Bychan?</w:t>
            </w:r>
          </w:p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A phryd a pham y penderfynodd yr awdurdodau ddileu’r enw Cymraeg ar un o brif ffyrdd y ddinas a gosod enw Saesneg mwy ‘parchus’ yn ei le?</w:t>
            </w:r>
          </w:p>
        </w:tc>
        <w:tc>
          <w:tcPr>
            <w:tcW w:w="4346" w:type="dxa"/>
          </w:tcPr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Why does Cardiff’s Heath suburb have two competing Welsh names: Y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Waun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and Y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Mynydd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Bychan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>?</w:t>
            </w:r>
          </w:p>
          <w:p w:rsidR="00034A0A" w:rsidRDefault="00034A0A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FA1F94" w:rsidRPr="00FA1F94" w:rsidRDefault="00FA1F94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>And when did one of the city’s best known thoroughfares swap its Welsh name, meaning a muddy patch of land, for a grander sounding English name?</w:t>
            </w: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034A0A" w:rsidRPr="002F6CF5" w:rsidTr="00FA1F94">
        <w:tc>
          <w:tcPr>
            <w:tcW w:w="4374" w:type="dxa"/>
          </w:tcPr>
          <w:p w:rsidR="00034A0A" w:rsidRPr="00FA1F94" w:rsidRDefault="008A0FD6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</w:rPr>
              <w:t xml:space="preserve">Caiff yr atebion i’r cwestiynau hyn ac eraill ynghylch y </w:t>
            </w:r>
            <w:r w:rsidRPr="00FA1F94">
              <w:rPr>
                <w:rFonts w:ascii="Arial" w:hAnsi="Arial" w:cs="Arial"/>
              </w:rPr>
              <w:t xml:space="preserve">berthynas rhwng enwau lleoedd Cymraeg a Saesneg yng </w:t>
            </w:r>
            <w:proofErr w:type="spellStart"/>
            <w:r w:rsidRPr="00FA1F94">
              <w:rPr>
                <w:rFonts w:ascii="Arial" w:hAnsi="Arial" w:cs="Arial"/>
              </w:rPr>
              <w:t>Nghaerdydd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eu harchwilio yn Narlith Goffa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Hedley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Gibbard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2018.</w:t>
            </w:r>
          </w:p>
        </w:tc>
        <w:tc>
          <w:tcPr>
            <w:tcW w:w="4346" w:type="dxa"/>
          </w:tcPr>
          <w:p w:rsidR="00034A0A" w:rsidRPr="00FA1F94" w:rsidRDefault="002F6CF5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These and other questions regarding </w:t>
            </w:r>
            <w:r w:rsidRPr="00FA1F94">
              <w:rPr>
                <w:rFonts w:ascii="Arial" w:hAnsi="Arial" w:cs="Arial"/>
                <w:iCs/>
                <w:color w:val="000000"/>
                <w:lang w:val="en-GB"/>
              </w:rPr>
              <w:t>the relationship between Welsh and English place names in Cardiff</w:t>
            </w:r>
            <w:r w:rsidRPr="00FA1F94">
              <w:rPr>
                <w:rFonts w:ascii="Arial" w:hAnsi="Arial" w:cs="Arial"/>
                <w:iCs/>
                <w:color w:val="000000"/>
                <w:lang w:val="en-GB"/>
              </w:rPr>
              <w:t xml:space="preserve"> </w:t>
            </w:r>
            <w:r w:rsidR="00034A0A" w:rsidRPr="00FA1F94">
              <w:rPr>
                <w:rFonts w:ascii="Arial" w:hAnsi="Arial" w:cs="Arial"/>
                <w:color w:val="000000"/>
                <w:lang w:val="en-GB"/>
              </w:rPr>
              <w:t xml:space="preserve">will be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examined </w:t>
            </w:r>
            <w:r w:rsidR="00034A0A" w:rsidRPr="00FA1F94">
              <w:rPr>
                <w:rFonts w:ascii="Arial" w:hAnsi="Arial" w:cs="Arial"/>
                <w:color w:val="000000"/>
                <w:lang w:val="en-GB"/>
              </w:rPr>
              <w:t xml:space="preserve">in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the </w:t>
            </w:r>
            <w:r w:rsidR="008A0FD6" w:rsidRPr="00FA1F94">
              <w:rPr>
                <w:rFonts w:ascii="Arial" w:hAnsi="Arial" w:cs="Arial"/>
                <w:color w:val="000000"/>
                <w:lang w:val="en-GB"/>
              </w:rPr>
              <w:t xml:space="preserve">2018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Hedley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Gibbard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Memorial L</w:t>
            </w:r>
            <w:r w:rsidR="00034A0A" w:rsidRPr="00FA1F94">
              <w:rPr>
                <w:rFonts w:ascii="Arial" w:hAnsi="Arial" w:cs="Arial"/>
                <w:color w:val="000000"/>
                <w:lang w:val="en-GB"/>
              </w:rPr>
              <w:t>ecture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.</w:t>
            </w:r>
          </w:p>
        </w:tc>
      </w:tr>
      <w:tr w:rsidR="002F6CF5" w:rsidTr="00FA1F94">
        <w:tc>
          <w:tcPr>
            <w:tcW w:w="4374" w:type="dxa"/>
          </w:tcPr>
          <w:p w:rsidR="002F6CF5" w:rsidRPr="00FA1F94" w:rsidRDefault="002F6CF5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2F6CF5" w:rsidRPr="00FA1F94" w:rsidRDefault="002F6CF5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2F6CF5" w:rsidRPr="002F6CF5" w:rsidTr="00FA1F94">
        <w:tc>
          <w:tcPr>
            <w:tcW w:w="4374" w:type="dxa"/>
          </w:tcPr>
          <w:p w:rsidR="002F6CF5" w:rsidRPr="00FA1F94" w:rsidRDefault="002F6CF5" w:rsidP="00FA1F94">
            <w:pPr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000000"/>
              </w:rPr>
              <w:t xml:space="preserve">Traddodir y ddarlith eleni gan Dr Dylan Foster Evans, </w:t>
            </w:r>
            <w:r w:rsidRPr="00FA1F94">
              <w:rPr>
                <w:rFonts w:ascii="Arial" w:hAnsi="Arial" w:cs="Arial"/>
                <w:color w:val="000000"/>
              </w:rPr>
              <w:t>P</w:t>
            </w:r>
            <w:r w:rsidRPr="00FA1F94">
              <w:rPr>
                <w:rFonts w:ascii="Arial" w:hAnsi="Arial" w:cs="Arial"/>
                <w:color w:val="000000"/>
              </w:rPr>
              <w:t>ennaeth</w:t>
            </w:r>
            <w:r w:rsidRPr="00FA1F94">
              <w:rPr>
                <w:rFonts w:ascii="Arial" w:hAnsi="Arial" w:cs="Arial"/>
                <w:color w:val="000000"/>
              </w:rPr>
              <w:t xml:space="preserve"> Ysgol y Gymraeg ym Mhrifysgol C</w:t>
            </w:r>
            <w:r w:rsidRPr="00FA1F94">
              <w:rPr>
                <w:rFonts w:ascii="Arial" w:hAnsi="Arial" w:cs="Arial"/>
                <w:color w:val="000000"/>
              </w:rPr>
              <w:t xml:space="preserve">aerdydd, ac aelod o banel o arbenigwyr a fu’n gyfrifol am lunio’r </w:t>
            </w:r>
            <w:r w:rsidRPr="00FA1F94">
              <w:rPr>
                <w:rStyle w:val="Cryf"/>
                <w:rFonts w:ascii="Arial" w:eastAsia="Times New Roman" w:hAnsi="Arial" w:cs="Arial"/>
                <w:b w:val="0"/>
                <w:color w:val="222222"/>
              </w:rPr>
              <w:t>rhestr o enwau lleoedd safonol Cymru</w:t>
            </w:r>
            <w:r w:rsidR="00600077" w:rsidRPr="00FA1F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346" w:type="dxa"/>
          </w:tcPr>
          <w:p w:rsidR="002F6CF5" w:rsidRPr="00FA1F94" w:rsidRDefault="00600077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212121"/>
                <w:lang w:val="en-GB"/>
              </w:rPr>
              <w:t xml:space="preserve">This year’s lecture will be given by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Dr Dylan Foster Evans,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H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ead of Cardiff University’s School of Welsh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,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and one of the </w:t>
            </w:r>
            <w:proofErr w:type="gramStart"/>
            <w:r w:rsidRPr="00FA1F94">
              <w:rPr>
                <w:rFonts w:ascii="Arial" w:hAnsi="Arial" w:cs="Arial"/>
                <w:color w:val="000000"/>
                <w:lang w:val="en-GB"/>
              </w:rPr>
              <w:t>panel</w:t>
            </w:r>
            <w:proofErr w:type="gram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of experts who drew up a list of standardised Welsh place names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.</w:t>
            </w:r>
          </w:p>
        </w:tc>
      </w:tr>
      <w:tr w:rsidR="002F6CF5" w:rsidTr="00FA1F94">
        <w:tc>
          <w:tcPr>
            <w:tcW w:w="4374" w:type="dxa"/>
          </w:tcPr>
          <w:p w:rsidR="002F6CF5" w:rsidRPr="00FA1F94" w:rsidRDefault="002F6CF5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2F6CF5" w:rsidRPr="00FA1F94" w:rsidRDefault="002F6CF5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034A0A" w:rsidRPr="00600077" w:rsidTr="00FA1F94">
        <w:tc>
          <w:tcPr>
            <w:tcW w:w="4374" w:type="dxa"/>
          </w:tcPr>
          <w:p w:rsidR="00034A0A" w:rsidRPr="00FA1F94" w:rsidRDefault="00600077" w:rsidP="00FA1F94">
            <w:pPr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000000"/>
              </w:rPr>
              <w:t xml:space="preserve">Yn y ddarlith bydd </w:t>
            </w:r>
            <w:r w:rsidR="009454BE" w:rsidRPr="00FA1F94">
              <w:rPr>
                <w:rFonts w:ascii="Arial" w:hAnsi="Arial" w:cs="Arial"/>
                <w:color w:val="212121"/>
              </w:rPr>
              <w:t xml:space="preserve">Dr </w:t>
            </w:r>
            <w:r w:rsidR="009454BE" w:rsidRPr="00FA1F94">
              <w:rPr>
                <w:rFonts w:ascii="Arial" w:hAnsi="Arial" w:cs="Arial"/>
                <w:color w:val="212121"/>
              </w:rPr>
              <w:t xml:space="preserve">Dylan </w:t>
            </w:r>
            <w:r w:rsidR="009454BE" w:rsidRPr="00FA1F94">
              <w:rPr>
                <w:rFonts w:ascii="Arial" w:hAnsi="Arial" w:cs="Arial"/>
                <w:color w:val="212121"/>
              </w:rPr>
              <w:t xml:space="preserve">Foster Evans </w:t>
            </w:r>
            <w:r w:rsidRPr="00FA1F94">
              <w:rPr>
                <w:rFonts w:ascii="Arial" w:hAnsi="Arial" w:cs="Arial"/>
                <w:color w:val="000000"/>
              </w:rPr>
              <w:t>yn egluro mai’r rheswm am hyn oedd fod yr enwau a ddefnyddiwyd yn aml yn dibynnu ar y berthynas rhwng y ddwy iaith ar y pryd.</w:t>
            </w:r>
          </w:p>
        </w:tc>
        <w:tc>
          <w:tcPr>
            <w:tcW w:w="4346" w:type="dxa"/>
          </w:tcPr>
          <w:p w:rsidR="00034A0A" w:rsidRPr="00FA1F94" w:rsidRDefault="00600077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>The reason for this he will explain in the lecture was that</w:t>
            </w:r>
            <w:r w:rsidR="00034A0A" w:rsidRPr="00FA1F94">
              <w:rPr>
                <w:rFonts w:ascii="Arial" w:hAnsi="Arial" w:cs="Arial"/>
                <w:color w:val="000000"/>
                <w:lang w:val="en-GB"/>
              </w:rPr>
              <w:t xml:space="preserve"> the names used often depended on the relationship between the two languages at the time.</w:t>
            </w:r>
          </w:p>
        </w:tc>
      </w:tr>
      <w:tr w:rsidR="00600077" w:rsidTr="00FA1F94">
        <w:tc>
          <w:tcPr>
            <w:tcW w:w="4374" w:type="dxa"/>
          </w:tcPr>
          <w:p w:rsidR="00600077" w:rsidRPr="00FA1F94" w:rsidRDefault="00600077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600077" w:rsidRPr="00FA1F94" w:rsidRDefault="00600077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034A0A" w:rsidRPr="00600077" w:rsidTr="00FA1F94">
        <w:tc>
          <w:tcPr>
            <w:tcW w:w="4374" w:type="dxa"/>
          </w:tcPr>
          <w:p w:rsidR="00034A0A" w:rsidRPr="00FA1F94" w:rsidRDefault="00600077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‘</w:t>
            </w:r>
            <w:r w:rsidR="00034A0A" w:rsidRPr="00FA1F94">
              <w:rPr>
                <w:rFonts w:ascii="Arial" w:hAnsi="Arial" w:cs="Arial"/>
                <w:color w:val="212121"/>
              </w:rPr>
              <w:t xml:space="preserve">Yn hanesyddol, mae'r ddwy iaith fel ei gilydd wedi profi llanw a thrai, gan arwain at ffurfiau diddorol megis </w:t>
            </w:r>
            <w:proofErr w:type="spellStart"/>
            <w:r w:rsidR="00034A0A" w:rsidRPr="00FA1F94">
              <w:rPr>
                <w:rFonts w:ascii="Arial" w:hAnsi="Arial" w:cs="Arial"/>
                <w:color w:val="212121"/>
              </w:rPr>
              <w:t>Penhill</w:t>
            </w:r>
            <w:proofErr w:type="spellEnd"/>
            <w:r w:rsidR="00034A0A" w:rsidRPr="00FA1F94">
              <w:rPr>
                <w:rFonts w:ascii="Arial" w:hAnsi="Arial" w:cs="Arial"/>
                <w:color w:val="212121"/>
              </w:rPr>
              <w:t xml:space="preserve"> - lle mae 'pen' a '</w:t>
            </w:r>
            <w:proofErr w:type="spellStart"/>
            <w:r w:rsidR="00034A0A" w:rsidRPr="00FA1F94">
              <w:rPr>
                <w:rFonts w:ascii="Arial" w:hAnsi="Arial" w:cs="Arial"/>
                <w:color w:val="212121"/>
              </w:rPr>
              <w:t>hill</w:t>
            </w:r>
            <w:proofErr w:type="spellEnd"/>
            <w:r w:rsidR="00034A0A" w:rsidRPr="00FA1F94">
              <w:rPr>
                <w:rFonts w:ascii="Arial" w:hAnsi="Arial" w:cs="Arial"/>
                <w:color w:val="212121"/>
              </w:rPr>
              <w:t>' yn rhannu'r un ystyr yn y bôn</w:t>
            </w:r>
            <w:r w:rsidR="009454BE" w:rsidRPr="00FA1F94">
              <w:rPr>
                <w:rFonts w:ascii="Arial" w:hAnsi="Arial" w:cs="Arial"/>
                <w:color w:val="212121"/>
              </w:rPr>
              <w:t>.</w:t>
            </w:r>
          </w:p>
          <w:p w:rsidR="009454BE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  <w:p w:rsidR="00FA1F94" w:rsidRPr="00FA1F94" w:rsidRDefault="00FA1F94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  <w:p w:rsidR="009454BE" w:rsidRPr="00FA1F94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 xml:space="preserve">Ond mae rhai enwau a gymerwyd o'r Gymraeg wedi cael eu disodli'n fwriadol, megis Heol y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Plwca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neu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Plwca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Lane (ystyr ‘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plwca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’ yw tir mwdlyd) a newidiwyd yn Castle Road, ac yn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ddiweddrach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City Road.</w:t>
            </w:r>
          </w:p>
          <w:p w:rsidR="009454BE" w:rsidRPr="00FA1F94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  <w:p w:rsidR="009454BE" w:rsidRPr="00FA1F94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 xml:space="preserve">Mae enwau eraill a ddefnyddiwyd yn </w:t>
            </w:r>
            <w:r w:rsidRPr="00FA1F94">
              <w:rPr>
                <w:rFonts w:ascii="Arial" w:hAnsi="Arial" w:cs="Arial"/>
                <w:color w:val="212121"/>
              </w:rPr>
              <w:lastRenderedPageBreak/>
              <w:t xml:space="preserve">answyddogol dros gyfnod maith gan siaradwyr Cymraeg, megis Heol y Cawl -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Wharton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Street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yng nghanol y ddinas - bellach yn cael eu cydnab</w:t>
            </w:r>
            <w:bookmarkStart w:id="0" w:name="_GoBack"/>
            <w:bookmarkEnd w:id="0"/>
            <w:r w:rsidRPr="00FA1F94">
              <w:rPr>
                <w:rFonts w:ascii="Arial" w:hAnsi="Arial" w:cs="Arial"/>
                <w:color w:val="212121"/>
              </w:rPr>
              <w:t>od gan yr awdurdodau.</w:t>
            </w:r>
          </w:p>
          <w:p w:rsidR="009454BE" w:rsidRPr="00FA1F94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  <w:p w:rsidR="009454BE" w:rsidRPr="00FA1F94" w:rsidRDefault="009454B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Cafodd rhai enwau hanesyddol Cymraeg, megis ‘y Mynydd Bychan’ (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Heath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), eu hanghofio i bob pwrpas. Yn yr achos hwnnw,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crewyd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enw Cymraeg newydd ar yr ardal, sef ‘y Waun’, tua chanol yr ugeinfed ganrif. Yn ddiweddarach, adferwyd y ‘Mynydd Bychan’, gan ddisodli’r ‘Waun’. Ond nid yw hynny at ddant pawb!</w:t>
            </w:r>
            <w:r w:rsidR="00C2085F" w:rsidRPr="00FA1F94">
              <w:rPr>
                <w:rFonts w:ascii="Arial" w:hAnsi="Arial" w:cs="Arial"/>
                <w:color w:val="212121"/>
              </w:rPr>
              <w:t>’</w:t>
            </w:r>
          </w:p>
        </w:tc>
        <w:tc>
          <w:tcPr>
            <w:tcW w:w="4346" w:type="dxa"/>
          </w:tcPr>
          <w:p w:rsidR="009454BE" w:rsidRPr="00FA1F94" w:rsidRDefault="00600077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lastRenderedPageBreak/>
              <w:t>‘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Historically, the two languages have ebbed and flowed and place names attest to that, giving rise to interesting forms such as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Penhill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- where ‘pen’ and ‘hill’ share much the same meaning</w:t>
            </w:r>
            <w:r w:rsidR="009454BE" w:rsidRPr="00FA1F94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034A0A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Some names taken from Welsh have been knowingly replaced, such as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Plwca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Lane (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plwca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meaning an area of muddy land</w:t>
            </w:r>
            <w:proofErr w:type="gramStart"/>
            <w:r w:rsidRPr="00FA1F94">
              <w:rPr>
                <w:rFonts w:ascii="Arial" w:hAnsi="Arial" w:cs="Arial"/>
                <w:color w:val="000000"/>
                <w:lang w:val="en-GB"/>
              </w:rPr>
              <w:t>) being</w:t>
            </w:r>
            <w:proofErr w:type="gram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changed to Castle Road, later City Road.</w:t>
            </w: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Other names that were long used by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lastRenderedPageBreak/>
              <w:t xml:space="preserve">Welsh speakers but not given official status, such as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Heol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y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Cawl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– Wharton Street in the city centre - are now recognised by the authorities.</w:t>
            </w: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  <w:p w:rsidR="009454BE" w:rsidRPr="00FA1F94" w:rsidRDefault="009454BE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Some historical Welsh names, such as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‘y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Mynydd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Bychan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(the Heath), were more or less forgotten, so much so that in the mid-20th century a new Welsh name was created for the area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 by translating Heath as Y </w:t>
            </w:r>
            <w:proofErr w:type="spellStart"/>
            <w:r w:rsidRPr="00FA1F94">
              <w:rPr>
                <w:rFonts w:ascii="Arial" w:hAnsi="Arial" w:cs="Arial"/>
                <w:color w:val="000000"/>
                <w:lang w:val="en-GB"/>
              </w:rPr>
              <w:t>Waun</w:t>
            </w:r>
            <w:proofErr w:type="spellEnd"/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. </w:t>
            </w:r>
            <w:r w:rsidR="00C2085F" w:rsidRPr="00FA1F94">
              <w:rPr>
                <w:rFonts w:ascii="Arial" w:hAnsi="Arial" w:cs="Arial"/>
                <w:color w:val="000000"/>
                <w:lang w:val="en-GB"/>
              </w:rPr>
              <w:t xml:space="preserve">Later on, the original name came back into use, gradually replacing Y </w:t>
            </w:r>
            <w:proofErr w:type="spellStart"/>
            <w:r w:rsidR="00C2085F" w:rsidRPr="00FA1F94">
              <w:rPr>
                <w:rFonts w:ascii="Arial" w:hAnsi="Arial" w:cs="Arial"/>
                <w:color w:val="000000"/>
                <w:lang w:val="en-GB"/>
              </w:rPr>
              <w:t>Waun</w:t>
            </w:r>
            <w:proofErr w:type="spellEnd"/>
            <w:r w:rsidR="00C2085F" w:rsidRPr="00FA1F94">
              <w:rPr>
                <w:rFonts w:ascii="Arial" w:hAnsi="Arial" w:cs="Arial"/>
                <w:color w:val="000000"/>
                <w:lang w:val="en-GB"/>
              </w:rPr>
              <w:t>. But it’s not to everyone’s taste</w:t>
            </w:r>
            <w:r w:rsidRPr="00FA1F94">
              <w:rPr>
                <w:rFonts w:ascii="Arial" w:hAnsi="Arial" w:cs="Arial"/>
                <w:color w:val="212121"/>
                <w:lang w:val="en-GB"/>
              </w:rPr>
              <w:t>!</w:t>
            </w:r>
            <w:r w:rsidR="00C2085F" w:rsidRPr="00FA1F94">
              <w:rPr>
                <w:rFonts w:ascii="Arial" w:hAnsi="Arial" w:cs="Arial"/>
                <w:color w:val="212121"/>
                <w:lang w:val="en-GB"/>
              </w:rPr>
              <w:t>’</w:t>
            </w: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Datblygiad arall yw creu enwau newydd ar gyfer lleoedd megis Grangetown nad oes gan</w:t>
            </w:r>
            <w:r w:rsidR="00C2085F" w:rsidRPr="00FA1F94">
              <w:rPr>
                <w:rFonts w:ascii="Arial" w:hAnsi="Arial" w:cs="Arial"/>
                <w:color w:val="212121"/>
              </w:rPr>
              <w:t>ddynt enwau Cymraeg hanesyddol.</w:t>
            </w:r>
            <w:r w:rsidR="00FA1F94" w:rsidRPr="00FA1F94">
              <w:rPr>
                <w:rFonts w:ascii="Arial" w:hAnsi="Arial" w:cs="Arial"/>
                <w:color w:val="212121"/>
              </w:rPr>
              <w:t xml:space="preserve"> </w:t>
            </w:r>
            <w:r w:rsidR="00FA1F94" w:rsidRPr="00FA1F94">
              <w:rPr>
                <w:rFonts w:ascii="Arial" w:hAnsi="Arial" w:cs="Arial"/>
                <w:color w:val="212121"/>
              </w:rPr>
              <w:t xml:space="preserve">Bathodd yr hanesydd Dr. John Davies yr enw </w:t>
            </w:r>
            <w:proofErr w:type="spellStart"/>
            <w:r w:rsidR="00FA1F94" w:rsidRPr="00FA1F94">
              <w:rPr>
                <w:rFonts w:ascii="Arial" w:hAnsi="Arial" w:cs="Arial"/>
                <w:color w:val="212121"/>
              </w:rPr>
              <w:t>Trelluest</w:t>
            </w:r>
            <w:proofErr w:type="spellEnd"/>
            <w:r w:rsidR="00FA1F94" w:rsidRPr="00FA1F94">
              <w:rPr>
                <w:rFonts w:ascii="Arial" w:hAnsi="Arial" w:cs="Arial"/>
                <w:color w:val="212121"/>
              </w:rPr>
              <w:t>, sydd bellach i’w weld yn gynyddol aml.</w:t>
            </w:r>
          </w:p>
        </w:tc>
        <w:tc>
          <w:tcPr>
            <w:tcW w:w="4346" w:type="dxa"/>
            <w:shd w:val="clear" w:color="auto" w:fill="FFFFFF" w:themeFill="background1"/>
          </w:tcPr>
          <w:p w:rsidR="00034A0A" w:rsidRPr="00FA1F94" w:rsidRDefault="00C2085F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212121"/>
                <w:lang w:val="en-GB"/>
              </w:rPr>
              <w:t xml:space="preserve">One recent development is Welsh names being created for places such as </w:t>
            </w:r>
            <w:proofErr w:type="spellStart"/>
            <w:r w:rsidRPr="00FA1F94">
              <w:rPr>
                <w:rFonts w:ascii="Arial" w:hAnsi="Arial" w:cs="Arial"/>
                <w:color w:val="212121"/>
                <w:lang w:val="en-GB"/>
              </w:rPr>
              <w:t>Grangetown</w:t>
            </w:r>
            <w:proofErr w:type="spellEnd"/>
            <w:r w:rsidRPr="00FA1F94">
              <w:rPr>
                <w:rFonts w:ascii="Arial" w:hAnsi="Arial" w:cs="Arial"/>
                <w:color w:val="212121"/>
                <w:lang w:val="en-GB"/>
              </w:rPr>
              <w:t xml:space="preserve"> that do not have historic Welsh names.</w:t>
            </w:r>
            <w:r w:rsidR="00FA1F94" w:rsidRPr="00FA1F9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FA1F94" w:rsidRPr="00FA1F94">
              <w:rPr>
                <w:rFonts w:ascii="Arial" w:hAnsi="Arial" w:cs="Arial"/>
                <w:color w:val="000000"/>
                <w:lang w:val="en-GB"/>
              </w:rPr>
              <w:t xml:space="preserve">The late historian Dr John Davies coined the name </w:t>
            </w:r>
            <w:proofErr w:type="spellStart"/>
            <w:r w:rsidR="00FA1F94" w:rsidRPr="00FA1F94">
              <w:rPr>
                <w:rFonts w:ascii="Arial" w:hAnsi="Arial" w:cs="Arial"/>
                <w:color w:val="000000"/>
                <w:lang w:val="en-GB"/>
              </w:rPr>
              <w:t>Trelluest</w:t>
            </w:r>
            <w:proofErr w:type="spellEnd"/>
            <w:r w:rsidR="00FA1F94" w:rsidRPr="00FA1F94">
              <w:rPr>
                <w:rFonts w:ascii="Arial" w:hAnsi="Arial" w:cs="Arial"/>
                <w:color w:val="000000"/>
                <w:lang w:val="en-GB"/>
              </w:rPr>
              <w:t>, which is now gaining popularity.</w:t>
            </w:r>
          </w:p>
        </w:tc>
      </w:tr>
      <w:tr w:rsidR="00C2085F" w:rsidTr="00FA1F94">
        <w:tc>
          <w:tcPr>
            <w:tcW w:w="4374" w:type="dxa"/>
          </w:tcPr>
          <w:p w:rsidR="00C2085F" w:rsidRPr="00FA1F94" w:rsidRDefault="00C2085F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C2085F" w:rsidRPr="00FA1F94" w:rsidRDefault="00C2085F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C2085F" w:rsidTr="00FA1F94">
        <w:tc>
          <w:tcPr>
            <w:tcW w:w="4374" w:type="dxa"/>
          </w:tcPr>
          <w:p w:rsidR="00C2085F" w:rsidRPr="00FA1F94" w:rsidRDefault="00C2085F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‘</w:t>
            </w:r>
            <w:r w:rsidRPr="00FA1F94">
              <w:rPr>
                <w:rFonts w:ascii="Arial" w:hAnsi="Arial" w:cs="Arial"/>
                <w:color w:val="212121"/>
              </w:rPr>
              <w:t xml:space="preserve">Er nad oes statws swyddogol i nifer o’r enwau hyn, maent yn amlwg ar-lein </w:t>
            </w:r>
            <w:r w:rsidRPr="00FA1F94">
              <w:rPr>
                <w:rFonts w:ascii="Arial" w:hAnsi="Arial" w:cs="Arial"/>
                <w:color w:val="212121"/>
              </w:rPr>
              <w:t>ac ar y cyfryngau cymdeithasol,’</w:t>
            </w:r>
            <w:r w:rsidRPr="00FA1F94">
              <w:rPr>
                <w:rFonts w:ascii="Arial" w:hAnsi="Arial" w:cs="Arial"/>
                <w:color w:val="212121"/>
              </w:rPr>
              <w:t xml:space="preserve"> meddai Dr Foster Evans.</w:t>
            </w:r>
          </w:p>
        </w:tc>
        <w:tc>
          <w:tcPr>
            <w:tcW w:w="4346" w:type="dxa"/>
          </w:tcPr>
          <w:p w:rsidR="00C2085F" w:rsidRPr="00FA1F94" w:rsidRDefault="00C2085F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>‘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Although without official status, such names are increasingly evide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nt online and on social media,’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said Dr Foster Evans.</w:t>
            </w: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 xml:space="preserve">A chan fod Caerdydd </w:t>
            </w:r>
            <w:proofErr w:type="spellStart"/>
            <w:r w:rsidRPr="00FA1F94">
              <w:rPr>
                <w:rFonts w:ascii="Arial" w:hAnsi="Arial" w:cs="Arial"/>
                <w:color w:val="212121"/>
              </w:rPr>
              <w:t>wrthi’n</w:t>
            </w:r>
            <w:proofErr w:type="spellEnd"/>
            <w:r w:rsidRPr="00FA1F94">
              <w:rPr>
                <w:rFonts w:ascii="Arial" w:hAnsi="Arial" w:cs="Arial"/>
                <w:color w:val="212121"/>
              </w:rPr>
              <w:t xml:space="preserve"> adeiladu maestrefi newydd sbon, mae'r berthynas rhwng y ddwy iaith mewn enwau l</w:t>
            </w:r>
            <w:r w:rsidR="00C2085F" w:rsidRPr="00FA1F94">
              <w:rPr>
                <w:rFonts w:ascii="Arial" w:hAnsi="Arial" w:cs="Arial"/>
                <w:color w:val="212121"/>
              </w:rPr>
              <w:t>leoedd yn bwysicach nag erioed.’</w:t>
            </w:r>
          </w:p>
        </w:tc>
        <w:tc>
          <w:tcPr>
            <w:tcW w:w="4346" w:type="dxa"/>
          </w:tcPr>
          <w:p w:rsidR="00034A0A" w:rsidRPr="00FA1F94" w:rsidRDefault="00C2085F" w:rsidP="00FA1F94">
            <w:pPr>
              <w:jc w:val="both"/>
              <w:rPr>
                <w:rFonts w:ascii="Arial" w:hAnsi="Arial" w:cs="Arial"/>
                <w:color w:val="212121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And with new suburbs being built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 xml:space="preserve">in Cardiff 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as we speak, the relationship between the two languages in place nam</w:t>
            </w:r>
            <w:r w:rsidRPr="00FA1F94">
              <w:rPr>
                <w:rFonts w:ascii="Arial" w:hAnsi="Arial" w:cs="Arial"/>
                <w:color w:val="000000"/>
                <w:lang w:val="en-GB"/>
              </w:rPr>
              <w:t>es is more important than ever.’</w:t>
            </w:r>
          </w:p>
        </w:tc>
      </w:tr>
      <w:tr w:rsidR="00034A0A" w:rsidTr="00FA1F94">
        <w:tc>
          <w:tcPr>
            <w:tcW w:w="4374" w:type="dxa"/>
          </w:tcPr>
          <w:p w:rsidR="00034A0A" w:rsidRPr="00FA1F94" w:rsidRDefault="00034A0A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034A0A" w:rsidRPr="00FA1F94" w:rsidRDefault="00034A0A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34A0A" w:rsidRPr="004265FE" w:rsidTr="00FA1F94">
        <w:tc>
          <w:tcPr>
            <w:tcW w:w="4374" w:type="dxa"/>
          </w:tcPr>
          <w:p w:rsidR="00034A0A" w:rsidRPr="00FA1F94" w:rsidRDefault="004265FE" w:rsidP="00FA1F94">
            <w:pPr>
              <w:ind w:right="47"/>
              <w:jc w:val="both"/>
              <w:rPr>
                <w:rFonts w:ascii="Arial" w:hAnsi="Arial" w:cs="Arial"/>
                <w:b/>
                <w:color w:val="212121"/>
              </w:rPr>
            </w:pPr>
            <w:r w:rsidRPr="00FA1F94">
              <w:rPr>
                <w:rFonts w:ascii="Arial" w:hAnsi="Arial" w:cs="Arial"/>
                <w:b/>
                <w:color w:val="212121"/>
              </w:rPr>
              <w:t>B</w:t>
            </w:r>
            <w:r w:rsidRPr="00FA1F94">
              <w:rPr>
                <w:rFonts w:ascii="Arial" w:hAnsi="Arial" w:cs="Arial"/>
                <w:b/>
                <w:color w:val="212121"/>
              </w:rPr>
              <w:t xml:space="preserve">ydd </w:t>
            </w:r>
            <w:r w:rsidRPr="00FA1F94">
              <w:rPr>
                <w:rFonts w:ascii="Arial" w:hAnsi="Arial" w:cs="Arial"/>
                <w:b/>
                <w:color w:val="000000"/>
              </w:rPr>
              <w:t xml:space="preserve">Dr Dylan Foster Evans yn traddodi </w:t>
            </w:r>
            <w:r w:rsidRPr="00FA1F94">
              <w:rPr>
                <w:rFonts w:ascii="Arial" w:hAnsi="Arial" w:cs="Arial"/>
                <w:b/>
                <w:color w:val="212121"/>
              </w:rPr>
              <w:t>D</w:t>
            </w:r>
            <w:r w:rsidRPr="00FA1F94">
              <w:rPr>
                <w:rFonts w:ascii="Arial" w:hAnsi="Arial" w:cs="Arial"/>
                <w:b/>
                <w:color w:val="212121"/>
              </w:rPr>
              <w:t xml:space="preserve">arlith Goffa </w:t>
            </w:r>
            <w:proofErr w:type="spellStart"/>
            <w:r w:rsidRPr="00FA1F94">
              <w:rPr>
                <w:rFonts w:ascii="Arial" w:hAnsi="Arial" w:cs="Arial"/>
                <w:b/>
                <w:color w:val="212121"/>
              </w:rPr>
              <w:t>Hedley</w:t>
            </w:r>
            <w:proofErr w:type="spellEnd"/>
            <w:r w:rsidRPr="00FA1F94">
              <w:rPr>
                <w:rFonts w:ascii="Arial" w:hAnsi="Arial" w:cs="Arial"/>
                <w:b/>
                <w:color w:val="212121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  <w:b/>
                <w:color w:val="212121"/>
              </w:rPr>
              <w:t>Gibbard</w:t>
            </w:r>
            <w:proofErr w:type="spellEnd"/>
            <w:r w:rsidRPr="00FA1F94">
              <w:rPr>
                <w:rFonts w:ascii="Arial" w:hAnsi="Arial" w:cs="Arial"/>
                <w:b/>
                <w:color w:val="212121"/>
              </w:rPr>
              <w:t xml:space="preserve"> 2018</w:t>
            </w:r>
            <w:r w:rsidRPr="00FA1F94">
              <w:rPr>
                <w:rFonts w:ascii="Arial" w:hAnsi="Arial" w:cs="Arial"/>
                <w:b/>
                <w:color w:val="212121"/>
              </w:rPr>
              <w:t xml:space="preserve">, </w:t>
            </w:r>
            <w:r w:rsidRPr="00FA1F94">
              <w:rPr>
                <w:rFonts w:ascii="Arial" w:hAnsi="Arial" w:cs="Arial"/>
                <w:b/>
              </w:rPr>
              <w:t xml:space="preserve">‘Cyfieithu, cyfaddasu a disodli: y berthynas rhwng enwau lleoedd Cymraeg a Saesneg yng </w:t>
            </w:r>
            <w:proofErr w:type="spellStart"/>
            <w:r w:rsidRPr="00FA1F94">
              <w:rPr>
                <w:rFonts w:ascii="Arial" w:hAnsi="Arial" w:cs="Arial"/>
                <w:b/>
              </w:rPr>
              <w:t>Nghaerdydd</w:t>
            </w:r>
            <w:proofErr w:type="spellEnd"/>
            <w:r w:rsidRPr="00FA1F94">
              <w:rPr>
                <w:rFonts w:ascii="Arial" w:hAnsi="Arial" w:cs="Arial"/>
                <w:b/>
              </w:rPr>
              <w:t>’</w:t>
            </w:r>
            <w:r w:rsidRPr="00FA1F94">
              <w:rPr>
                <w:rFonts w:ascii="Arial" w:hAnsi="Arial" w:cs="Arial"/>
                <w:b/>
              </w:rPr>
              <w:t xml:space="preserve"> yn Cymdeithasau 1 yn y Senedd am 1.00pm ddydd Iau, 9 Awst.</w:t>
            </w:r>
          </w:p>
        </w:tc>
        <w:tc>
          <w:tcPr>
            <w:tcW w:w="4346" w:type="dxa"/>
          </w:tcPr>
          <w:p w:rsidR="00034A0A" w:rsidRPr="00FA1F94" w:rsidRDefault="004265FE" w:rsidP="00FA1F94">
            <w:pPr>
              <w:jc w:val="both"/>
              <w:rPr>
                <w:rFonts w:ascii="Arial" w:hAnsi="Arial" w:cs="Arial"/>
                <w:b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b/>
                <w:color w:val="000000"/>
                <w:lang w:val="en-GB"/>
              </w:rPr>
              <w:t xml:space="preserve">Dr Dylan Foster Evans will be delivering the 2018 Hedley </w:t>
            </w:r>
            <w:proofErr w:type="spellStart"/>
            <w:r w:rsidRPr="00FA1F94">
              <w:rPr>
                <w:rFonts w:ascii="Arial" w:hAnsi="Arial" w:cs="Arial"/>
                <w:b/>
                <w:color w:val="000000"/>
                <w:lang w:val="en-GB"/>
              </w:rPr>
              <w:t>Gibbard</w:t>
            </w:r>
            <w:proofErr w:type="spellEnd"/>
            <w:r w:rsidRPr="00FA1F94">
              <w:rPr>
                <w:rFonts w:ascii="Arial" w:hAnsi="Arial" w:cs="Arial"/>
                <w:b/>
                <w:color w:val="000000"/>
                <w:lang w:val="en-GB"/>
              </w:rPr>
              <w:t xml:space="preserve"> Memorial Lecture, ‘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 xml:space="preserve">Translation, adaptation and displacement: 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>t</w:t>
            </w:r>
            <w:r w:rsidRPr="00FA1F94">
              <w:rPr>
                <w:rFonts w:ascii="Arial" w:hAnsi="Arial" w:cs="Arial"/>
                <w:b/>
                <w:iCs/>
                <w:color w:val="000000"/>
                <w:lang w:val="en-GB"/>
              </w:rPr>
              <w:t xml:space="preserve">he relationship between Welsh and English place names in Cardiff’ </w:t>
            </w:r>
            <w:r w:rsidRPr="00FA1F94">
              <w:rPr>
                <w:rFonts w:ascii="Arial" w:hAnsi="Arial" w:cs="Arial"/>
                <w:b/>
                <w:color w:val="000000"/>
                <w:lang w:val="en-GB"/>
              </w:rPr>
              <w:t xml:space="preserve">in </w:t>
            </w:r>
            <w:r w:rsidRPr="00FA1F9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Societies 1 in the </w:t>
            </w:r>
            <w:proofErr w:type="spellStart"/>
            <w:r w:rsidRPr="00FA1F94">
              <w:rPr>
                <w:rFonts w:ascii="Arial" w:hAnsi="Arial" w:cs="Arial"/>
                <w:b/>
                <w:bCs/>
                <w:color w:val="000000"/>
                <w:lang w:val="en-GB"/>
              </w:rPr>
              <w:t>Senedd</w:t>
            </w:r>
            <w:proofErr w:type="spellEnd"/>
            <w:r w:rsidRPr="00FA1F9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at 1.00pm on Thursday 9 August.</w:t>
            </w:r>
          </w:p>
        </w:tc>
      </w:tr>
      <w:tr w:rsidR="004265FE" w:rsidTr="00FA1F94">
        <w:tc>
          <w:tcPr>
            <w:tcW w:w="4374" w:type="dxa"/>
          </w:tcPr>
          <w:p w:rsidR="004265FE" w:rsidRPr="00FA1F94" w:rsidRDefault="004265F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265FE" w:rsidTr="00FA1F94">
        <w:tc>
          <w:tcPr>
            <w:tcW w:w="4374" w:type="dxa"/>
          </w:tcPr>
          <w:p w:rsidR="004265FE" w:rsidRPr="00FA1F94" w:rsidRDefault="004265F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  <w:color w:val="212121"/>
              </w:rPr>
              <w:t>Darperir cyfieithu ar y pryd.</w:t>
            </w: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000000"/>
                <w:lang w:val="en-GB"/>
              </w:rPr>
              <w:t>An interpretation service will be provided.</w:t>
            </w:r>
          </w:p>
        </w:tc>
      </w:tr>
      <w:tr w:rsidR="004265FE" w:rsidTr="00FA1F94">
        <w:tc>
          <w:tcPr>
            <w:tcW w:w="4374" w:type="dxa"/>
          </w:tcPr>
          <w:p w:rsidR="004265FE" w:rsidRPr="00FA1F94" w:rsidRDefault="004265FE" w:rsidP="00FA1F94">
            <w:pPr>
              <w:shd w:val="clear" w:color="auto" w:fill="FFFFFF"/>
              <w:ind w:right="47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265FE" w:rsidRPr="004265FE" w:rsidTr="00FA1F94">
        <w:tc>
          <w:tcPr>
            <w:tcW w:w="4374" w:type="dxa"/>
          </w:tcPr>
          <w:p w:rsidR="004265FE" w:rsidRPr="00FA1F94" w:rsidRDefault="004265FE" w:rsidP="00FA1F94">
            <w:pPr>
              <w:ind w:right="47"/>
              <w:jc w:val="both"/>
              <w:rPr>
                <w:rFonts w:ascii="Arial" w:hAnsi="Arial" w:cs="Arial"/>
                <w:color w:val="212121"/>
              </w:rPr>
            </w:pPr>
            <w:r w:rsidRPr="00FA1F94">
              <w:rPr>
                <w:rFonts w:ascii="Arial" w:hAnsi="Arial" w:cs="Arial"/>
              </w:rPr>
              <w:t xml:space="preserve">Cynhaliwyd darlith flynyddol Cymdeithas Cyfieithwyr Cymru oddi ar 2002 i goffáu </w:t>
            </w:r>
            <w:proofErr w:type="spellStart"/>
            <w:r w:rsidRPr="00FA1F94">
              <w:rPr>
                <w:rFonts w:ascii="Arial" w:hAnsi="Arial" w:cs="Arial"/>
              </w:rPr>
              <w:t>Hedley</w:t>
            </w:r>
            <w:proofErr w:type="spellEnd"/>
            <w:r w:rsidRPr="00FA1F94">
              <w:rPr>
                <w:rFonts w:ascii="Arial" w:hAnsi="Arial" w:cs="Arial"/>
              </w:rPr>
              <w:t xml:space="preserve"> </w:t>
            </w:r>
            <w:proofErr w:type="spellStart"/>
            <w:r w:rsidRPr="00FA1F94">
              <w:rPr>
                <w:rFonts w:ascii="Arial" w:hAnsi="Arial" w:cs="Arial"/>
              </w:rPr>
              <w:t>Gibbard</w:t>
            </w:r>
            <w:proofErr w:type="spellEnd"/>
            <w:r w:rsidRPr="00FA1F94">
              <w:rPr>
                <w:rFonts w:ascii="Arial" w:hAnsi="Arial" w:cs="Arial"/>
              </w:rPr>
              <w:t xml:space="preserve"> (1936-2001) fel gwerthfawrogiad o’i gyfraniad a’i waith arloesol ym maes cyfieithu Cymraeg/Saesneg yng Nghymru.</w:t>
            </w:r>
          </w:p>
        </w:tc>
        <w:tc>
          <w:tcPr>
            <w:tcW w:w="4346" w:type="dxa"/>
          </w:tcPr>
          <w:p w:rsidR="004265FE" w:rsidRPr="00FA1F94" w:rsidRDefault="004265FE" w:rsidP="00FA1F94">
            <w:pPr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FA1F94">
              <w:rPr>
                <w:rFonts w:ascii="Arial" w:hAnsi="Arial" w:cs="Arial"/>
                <w:color w:val="222222"/>
                <w:lang w:val="en-GB"/>
              </w:rPr>
              <w:t xml:space="preserve">Cymdeithas Cyfieithwyr </w:t>
            </w:r>
            <w:proofErr w:type="spellStart"/>
            <w:r w:rsidRPr="00FA1F94">
              <w:rPr>
                <w:rFonts w:ascii="Arial" w:hAnsi="Arial" w:cs="Arial"/>
                <w:color w:val="222222"/>
                <w:lang w:val="en-GB"/>
              </w:rPr>
              <w:t>Cymru’s</w:t>
            </w:r>
            <w:proofErr w:type="spellEnd"/>
            <w:r w:rsidRPr="00FA1F94">
              <w:rPr>
                <w:rFonts w:ascii="Arial" w:hAnsi="Arial" w:cs="Arial"/>
                <w:color w:val="222222"/>
                <w:lang w:val="en-GB"/>
              </w:rPr>
              <w:t xml:space="preserve"> annual lecture has, since 2002, been held in memory of Hedley </w:t>
            </w:r>
            <w:proofErr w:type="spellStart"/>
            <w:r w:rsidRPr="00FA1F94">
              <w:rPr>
                <w:rFonts w:ascii="Arial" w:hAnsi="Arial" w:cs="Arial"/>
                <w:color w:val="222222"/>
                <w:lang w:val="en-GB"/>
              </w:rPr>
              <w:t>Gibbard</w:t>
            </w:r>
            <w:proofErr w:type="spellEnd"/>
            <w:r w:rsidRPr="00FA1F94">
              <w:rPr>
                <w:rFonts w:ascii="Arial" w:hAnsi="Arial" w:cs="Arial"/>
                <w:color w:val="222222"/>
                <w:lang w:val="en-GB"/>
              </w:rPr>
              <w:t xml:space="preserve"> (1936-2001) as a mark of appreciation of his pioneering work in developing English/Welsh translation and interpretation.</w:t>
            </w:r>
          </w:p>
        </w:tc>
      </w:tr>
    </w:tbl>
    <w:p w:rsidR="00132F70" w:rsidRPr="00132F70" w:rsidRDefault="00132F70" w:rsidP="00132F70">
      <w:pPr>
        <w:rPr>
          <w:rFonts w:ascii="Arial" w:hAnsi="Arial" w:cs="Arial"/>
          <w:color w:val="000000"/>
          <w:lang w:val="en-GB"/>
        </w:rPr>
      </w:pPr>
    </w:p>
    <w:sectPr w:rsidR="00132F70" w:rsidRPr="00132F70" w:rsidSect="00FA1F94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70"/>
    <w:rsid w:val="00001CA9"/>
    <w:rsid w:val="00001E53"/>
    <w:rsid w:val="00007FD3"/>
    <w:rsid w:val="00010A12"/>
    <w:rsid w:val="00011E95"/>
    <w:rsid w:val="000168FA"/>
    <w:rsid w:val="000172DC"/>
    <w:rsid w:val="00017D42"/>
    <w:rsid w:val="00020491"/>
    <w:rsid w:val="00021C6B"/>
    <w:rsid w:val="00023E4B"/>
    <w:rsid w:val="000264C7"/>
    <w:rsid w:val="00026897"/>
    <w:rsid w:val="0002702C"/>
    <w:rsid w:val="00031196"/>
    <w:rsid w:val="00032898"/>
    <w:rsid w:val="00034288"/>
    <w:rsid w:val="00034A0A"/>
    <w:rsid w:val="000375B4"/>
    <w:rsid w:val="00040557"/>
    <w:rsid w:val="00041A7A"/>
    <w:rsid w:val="000421F4"/>
    <w:rsid w:val="000459CB"/>
    <w:rsid w:val="000461F7"/>
    <w:rsid w:val="0005096D"/>
    <w:rsid w:val="0005170F"/>
    <w:rsid w:val="00051DF0"/>
    <w:rsid w:val="0005282C"/>
    <w:rsid w:val="00064858"/>
    <w:rsid w:val="000671CD"/>
    <w:rsid w:val="00072E86"/>
    <w:rsid w:val="000740CA"/>
    <w:rsid w:val="00076434"/>
    <w:rsid w:val="000777F3"/>
    <w:rsid w:val="00080D09"/>
    <w:rsid w:val="00082791"/>
    <w:rsid w:val="000960DF"/>
    <w:rsid w:val="000A319B"/>
    <w:rsid w:val="000A5C51"/>
    <w:rsid w:val="000A6FEC"/>
    <w:rsid w:val="000A7700"/>
    <w:rsid w:val="000A7F2E"/>
    <w:rsid w:val="000B2680"/>
    <w:rsid w:val="000B7A60"/>
    <w:rsid w:val="000B7BBC"/>
    <w:rsid w:val="000C20AB"/>
    <w:rsid w:val="000C2ABB"/>
    <w:rsid w:val="000C30D5"/>
    <w:rsid w:val="000C50B4"/>
    <w:rsid w:val="000C7B26"/>
    <w:rsid w:val="000D001A"/>
    <w:rsid w:val="000D185F"/>
    <w:rsid w:val="000D2324"/>
    <w:rsid w:val="000D2B07"/>
    <w:rsid w:val="000D5596"/>
    <w:rsid w:val="000E5CEF"/>
    <w:rsid w:val="000F185F"/>
    <w:rsid w:val="000F3EB6"/>
    <w:rsid w:val="000F68DF"/>
    <w:rsid w:val="001026BF"/>
    <w:rsid w:val="00104978"/>
    <w:rsid w:val="00106734"/>
    <w:rsid w:val="00112059"/>
    <w:rsid w:val="00113C0C"/>
    <w:rsid w:val="00114641"/>
    <w:rsid w:val="00114726"/>
    <w:rsid w:val="00116AE4"/>
    <w:rsid w:val="00123367"/>
    <w:rsid w:val="00125C7B"/>
    <w:rsid w:val="00125FAB"/>
    <w:rsid w:val="001309EA"/>
    <w:rsid w:val="00131335"/>
    <w:rsid w:val="00132F70"/>
    <w:rsid w:val="00133CCD"/>
    <w:rsid w:val="00135360"/>
    <w:rsid w:val="001373B1"/>
    <w:rsid w:val="00140C94"/>
    <w:rsid w:val="0014521D"/>
    <w:rsid w:val="00156992"/>
    <w:rsid w:val="001635D4"/>
    <w:rsid w:val="00171704"/>
    <w:rsid w:val="001721A9"/>
    <w:rsid w:val="001727B2"/>
    <w:rsid w:val="00173498"/>
    <w:rsid w:val="001752E2"/>
    <w:rsid w:val="001769F3"/>
    <w:rsid w:val="00180E39"/>
    <w:rsid w:val="001814D8"/>
    <w:rsid w:val="00185B85"/>
    <w:rsid w:val="00193C2F"/>
    <w:rsid w:val="00196C4B"/>
    <w:rsid w:val="00197104"/>
    <w:rsid w:val="001A2618"/>
    <w:rsid w:val="001A4CF6"/>
    <w:rsid w:val="001B20B7"/>
    <w:rsid w:val="001B2C89"/>
    <w:rsid w:val="001B445E"/>
    <w:rsid w:val="001B48A9"/>
    <w:rsid w:val="001B5E71"/>
    <w:rsid w:val="001B6848"/>
    <w:rsid w:val="001C1EEF"/>
    <w:rsid w:val="001C4DD3"/>
    <w:rsid w:val="001C6344"/>
    <w:rsid w:val="001C6535"/>
    <w:rsid w:val="001C79AF"/>
    <w:rsid w:val="001D1748"/>
    <w:rsid w:val="001D3850"/>
    <w:rsid w:val="001D6543"/>
    <w:rsid w:val="001E1088"/>
    <w:rsid w:val="001E6700"/>
    <w:rsid w:val="001F499E"/>
    <w:rsid w:val="001F5DE3"/>
    <w:rsid w:val="001F7A2F"/>
    <w:rsid w:val="00204F25"/>
    <w:rsid w:val="00205E9D"/>
    <w:rsid w:val="002115CE"/>
    <w:rsid w:val="00211FD5"/>
    <w:rsid w:val="00212010"/>
    <w:rsid w:val="00212C35"/>
    <w:rsid w:val="00214D6E"/>
    <w:rsid w:val="002301EE"/>
    <w:rsid w:val="00230425"/>
    <w:rsid w:val="002332EF"/>
    <w:rsid w:val="0023393E"/>
    <w:rsid w:val="00233CF5"/>
    <w:rsid w:val="00235190"/>
    <w:rsid w:val="00243EEA"/>
    <w:rsid w:val="00244DBB"/>
    <w:rsid w:val="00246D0F"/>
    <w:rsid w:val="00246F95"/>
    <w:rsid w:val="002477CF"/>
    <w:rsid w:val="002544F7"/>
    <w:rsid w:val="00254BC2"/>
    <w:rsid w:val="00260F35"/>
    <w:rsid w:val="00263484"/>
    <w:rsid w:val="00274C2A"/>
    <w:rsid w:val="0027687A"/>
    <w:rsid w:val="00283D76"/>
    <w:rsid w:val="0028414C"/>
    <w:rsid w:val="0029263F"/>
    <w:rsid w:val="00294FD3"/>
    <w:rsid w:val="00294FF0"/>
    <w:rsid w:val="00296BFE"/>
    <w:rsid w:val="002A025B"/>
    <w:rsid w:val="002A44EC"/>
    <w:rsid w:val="002A5A74"/>
    <w:rsid w:val="002B0D06"/>
    <w:rsid w:val="002B1542"/>
    <w:rsid w:val="002B375A"/>
    <w:rsid w:val="002B4F7C"/>
    <w:rsid w:val="002C184A"/>
    <w:rsid w:val="002C1942"/>
    <w:rsid w:val="002C6E57"/>
    <w:rsid w:val="002C7219"/>
    <w:rsid w:val="002D22E9"/>
    <w:rsid w:val="002D6C07"/>
    <w:rsid w:val="002D6F51"/>
    <w:rsid w:val="002E7DA3"/>
    <w:rsid w:val="002F0D09"/>
    <w:rsid w:val="002F1B1D"/>
    <w:rsid w:val="002F23BE"/>
    <w:rsid w:val="002F2BC2"/>
    <w:rsid w:val="002F5D40"/>
    <w:rsid w:val="002F6CF5"/>
    <w:rsid w:val="003022F1"/>
    <w:rsid w:val="0031198E"/>
    <w:rsid w:val="00312630"/>
    <w:rsid w:val="00313CCF"/>
    <w:rsid w:val="00316E82"/>
    <w:rsid w:val="003212BB"/>
    <w:rsid w:val="00322D0C"/>
    <w:rsid w:val="00324864"/>
    <w:rsid w:val="00324AE4"/>
    <w:rsid w:val="003329BF"/>
    <w:rsid w:val="00332CBB"/>
    <w:rsid w:val="00343276"/>
    <w:rsid w:val="00347087"/>
    <w:rsid w:val="00351EC7"/>
    <w:rsid w:val="00352AB6"/>
    <w:rsid w:val="00352F4E"/>
    <w:rsid w:val="00353C40"/>
    <w:rsid w:val="0035680D"/>
    <w:rsid w:val="00367556"/>
    <w:rsid w:val="003721F1"/>
    <w:rsid w:val="00372A4E"/>
    <w:rsid w:val="00376F13"/>
    <w:rsid w:val="003808A2"/>
    <w:rsid w:val="00383E78"/>
    <w:rsid w:val="0038648C"/>
    <w:rsid w:val="003874B5"/>
    <w:rsid w:val="003924DC"/>
    <w:rsid w:val="00396584"/>
    <w:rsid w:val="00397288"/>
    <w:rsid w:val="003A142F"/>
    <w:rsid w:val="003A484A"/>
    <w:rsid w:val="003A4CD6"/>
    <w:rsid w:val="003A4D89"/>
    <w:rsid w:val="003A7920"/>
    <w:rsid w:val="003C01A6"/>
    <w:rsid w:val="003C22D2"/>
    <w:rsid w:val="003C6153"/>
    <w:rsid w:val="003D6765"/>
    <w:rsid w:val="003E0F87"/>
    <w:rsid w:val="003E2515"/>
    <w:rsid w:val="003E2682"/>
    <w:rsid w:val="003F28AF"/>
    <w:rsid w:val="0040676F"/>
    <w:rsid w:val="00410B4F"/>
    <w:rsid w:val="0041742A"/>
    <w:rsid w:val="0042194B"/>
    <w:rsid w:val="004250E8"/>
    <w:rsid w:val="004265FE"/>
    <w:rsid w:val="00426B05"/>
    <w:rsid w:val="0043133F"/>
    <w:rsid w:val="00442645"/>
    <w:rsid w:val="00443100"/>
    <w:rsid w:val="00444B91"/>
    <w:rsid w:val="004461AF"/>
    <w:rsid w:val="00447322"/>
    <w:rsid w:val="00451FC4"/>
    <w:rsid w:val="0045429F"/>
    <w:rsid w:val="00454CC1"/>
    <w:rsid w:val="00455405"/>
    <w:rsid w:val="00455CE3"/>
    <w:rsid w:val="004568FD"/>
    <w:rsid w:val="00460E10"/>
    <w:rsid w:val="00460F6F"/>
    <w:rsid w:val="004624DB"/>
    <w:rsid w:val="00463AC5"/>
    <w:rsid w:val="00464912"/>
    <w:rsid w:val="0047498F"/>
    <w:rsid w:val="00480869"/>
    <w:rsid w:val="00482049"/>
    <w:rsid w:val="00482249"/>
    <w:rsid w:val="00484494"/>
    <w:rsid w:val="00486C11"/>
    <w:rsid w:val="004875F2"/>
    <w:rsid w:val="00487E0C"/>
    <w:rsid w:val="00490C2C"/>
    <w:rsid w:val="00490EC5"/>
    <w:rsid w:val="00492BF5"/>
    <w:rsid w:val="004957D7"/>
    <w:rsid w:val="00495AAA"/>
    <w:rsid w:val="004A0A2D"/>
    <w:rsid w:val="004A17C6"/>
    <w:rsid w:val="004A2A14"/>
    <w:rsid w:val="004A4F7B"/>
    <w:rsid w:val="004A5C85"/>
    <w:rsid w:val="004B00D6"/>
    <w:rsid w:val="004B1EF7"/>
    <w:rsid w:val="004B38BC"/>
    <w:rsid w:val="004C11AC"/>
    <w:rsid w:val="004C1BEE"/>
    <w:rsid w:val="004C68B0"/>
    <w:rsid w:val="004C6A6D"/>
    <w:rsid w:val="004D28FD"/>
    <w:rsid w:val="004D30CB"/>
    <w:rsid w:val="004D44C3"/>
    <w:rsid w:val="004D48D9"/>
    <w:rsid w:val="004D6780"/>
    <w:rsid w:val="004E4F38"/>
    <w:rsid w:val="004E5C29"/>
    <w:rsid w:val="004F3508"/>
    <w:rsid w:val="004F528A"/>
    <w:rsid w:val="00500001"/>
    <w:rsid w:val="0050413E"/>
    <w:rsid w:val="00504F6A"/>
    <w:rsid w:val="00506466"/>
    <w:rsid w:val="00510715"/>
    <w:rsid w:val="0051133A"/>
    <w:rsid w:val="00515D04"/>
    <w:rsid w:val="0052062D"/>
    <w:rsid w:val="0052198F"/>
    <w:rsid w:val="0052473B"/>
    <w:rsid w:val="00534DD4"/>
    <w:rsid w:val="005363A4"/>
    <w:rsid w:val="005400BA"/>
    <w:rsid w:val="00542177"/>
    <w:rsid w:val="005423AF"/>
    <w:rsid w:val="00542B8F"/>
    <w:rsid w:val="00544595"/>
    <w:rsid w:val="00553333"/>
    <w:rsid w:val="00554CBE"/>
    <w:rsid w:val="00556C87"/>
    <w:rsid w:val="00557539"/>
    <w:rsid w:val="0056072A"/>
    <w:rsid w:val="0056108C"/>
    <w:rsid w:val="005618F5"/>
    <w:rsid w:val="00565F98"/>
    <w:rsid w:val="005665FD"/>
    <w:rsid w:val="00566E73"/>
    <w:rsid w:val="00567449"/>
    <w:rsid w:val="00570A8C"/>
    <w:rsid w:val="00576816"/>
    <w:rsid w:val="0058173D"/>
    <w:rsid w:val="005827B9"/>
    <w:rsid w:val="00590E14"/>
    <w:rsid w:val="005917B2"/>
    <w:rsid w:val="00592F42"/>
    <w:rsid w:val="0059530B"/>
    <w:rsid w:val="005B2EFB"/>
    <w:rsid w:val="005B3F54"/>
    <w:rsid w:val="005B4020"/>
    <w:rsid w:val="005C0945"/>
    <w:rsid w:val="005C2CFB"/>
    <w:rsid w:val="005C2EF7"/>
    <w:rsid w:val="005C3498"/>
    <w:rsid w:val="005C6D54"/>
    <w:rsid w:val="005D0E7A"/>
    <w:rsid w:val="005D2145"/>
    <w:rsid w:val="005D27A6"/>
    <w:rsid w:val="005E54A6"/>
    <w:rsid w:val="005F0496"/>
    <w:rsid w:val="005F1F0A"/>
    <w:rsid w:val="005F23A0"/>
    <w:rsid w:val="005F2BD2"/>
    <w:rsid w:val="005F7728"/>
    <w:rsid w:val="00600077"/>
    <w:rsid w:val="00603EFE"/>
    <w:rsid w:val="00603F34"/>
    <w:rsid w:val="006042CE"/>
    <w:rsid w:val="0060595E"/>
    <w:rsid w:val="00610B14"/>
    <w:rsid w:val="00614A17"/>
    <w:rsid w:val="00616AF9"/>
    <w:rsid w:val="00617DD3"/>
    <w:rsid w:val="00617EA5"/>
    <w:rsid w:val="00622892"/>
    <w:rsid w:val="00627EBB"/>
    <w:rsid w:val="00630848"/>
    <w:rsid w:val="00631125"/>
    <w:rsid w:val="00633931"/>
    <w:rsid w:val="00634534"/>
    <w:rsid w:val="006345DF"/>
    <w:rsid w:val="00634AFF"/>
    <w:rsid w:val="006429EE"/>
    <w:rsid w:val="0064771C"/>
    <w:rsid w:val="006478CA"/>
    <w:rsid w:val="00657608"/>
    <w:rsid w:val="00660FC9"/>
    <w:rsid w:val="00662CCF"/>
    <w:rsid w:val="00662F37"/>
    <w:rsid w:val="00663C50"/>
    <w:rsid w:val="00666201"/>
    <w:rsid w:val="006675D6"/>
    <w:rsid w:val="00676070"/>
    <w:rsid w:val="00676101"/>
    <w:rsid w:val="00677A1E"/>
    <w:rsid w:val="006824BB"/>
    <w:rsid w:val="00683BC7"/>
    <w:rsid w:val="006842C5"/>
    <w:rsid w:val="0068481C"/>
    <w:rsid w:val="00685FF7"/>
    <w:rsid w:val="00687A08"/>
    <w:rsid w:val="00695F9C"/>
    <w:rsid w:val="00697BDA"/>
    <w:rsid w:val="006A14CD"/>
    <w:rsid w:val="006A5499"/>
    <w:rsid w:val="006A57B8"/>
    <w:rsid w:val="006A6D00"/>
    <w:rsid w:val="006B0935"/>
    <w:rsid w:val="006B7A65"/>
    <w:rsid w:val="006C3225"/>
    <w:rsid w:val="006C39F9"/>
    <w:rsid w:val="006C78E0"/>
    <w:rsid w:val="006D37B6"/>
    <w:rsid w:val="006D59CB"/>
    <w:rsid w:val="006E0DEC"/>
    <w:rsid w:val="006E3BB5"/>
    <w:rsid w:val="006E4A94"/>
    <w:rsid w:val="006F1674"/>
    <w:rsid w:val="00701BCF"/>
    <w:rsid w:val="00706F17"/>
    <w:rsid w:val="0070767C"/>
    <w:rsid w:val="00710AC5"/>
    <w:rsid w:val="007138E6"/>
    <w:rsid w:val="00713BDD"/>
    <w:rsid w:val="007150F1"/>
    <w:rsid w:val="00716821"/>
    <w:rsid w:val="00717142"/>
    <w:rsid w:val="00721A54"/>
    <w:rsid w:val="00722B18"/>
    <w:rsid w:val="00727733"/>
    <w:rsid w:val="007320CB"/>
    <w:rsid w:val="00732F07"/>
    <w:rsid w:val="00734BDD"/>
    <w:rsid w:val="007378F1"/>
    <w:rsid w:val="0074382E"/>
    <w:rsid w:val="00744E49"/>
    <w:rsid w:val="00750300"/>
    <w:rsid w:val="0075180D"/>
    <w:rsid w:val="00752308"/>
    <w:rsid w:val="00753B4F"/>
    <w:rsid w:val="007545C9"/>
    <w:rsid w:val="00765B16"/>
    <w:rsid w:val="00767B05"/>
    <w:rsid w:val="00770662"/>
    <w:rsid w:val="00773828"/>
    <w:rsid w:val="00773D1A"/>
    <w:rsid w:val="00781B21"/>
    <w:rsid w:val="0078306B"/>
    <w:rsid w:val="00785CA1"/>
    <w:rsid w:val="0078662A"/>
    <w:rsid w:val="007915B4"/>
    <w:rsid w:val="0079229C"/>
    <w:rsid w:val="00792490"/>
    <w:rsid w:val="0079253A"/>
    <w:rsid w:val="0079343F"/>
    <w:rsid w:val="0079746F"/>
    <w:rsid w:val="00797738"/>
    <w:rsid w:val="007A077D"/>
    <w:rsid w:val="007A4880"/>
    <w:rsid w:val="007A5CC0"/>
    <w:rsid w:val="007A5D35"/>
    <w:rsid w:val="007B18F2"/>
    <w:rsid w:val="007B20FC"/>
    <w:rsid w:val="007C1D39"/>
    <w:rsid w:val="007C262C"/>
    <w:rsid w:val="007C2BD5"/>
    <w:rsid w:val="007C4FBC"/>
    <w:rsid w:val="007C522C"/>
    <w:rsid w:val="007C6EC6"/>
    <w:rsid w:val="007D2048"/>
    <w:rsid w:val="007D29AA"/>
    <w:rsid w:val="007D3DB1"/>
    <w:rsid w:val="007D520A"/>
    <w:rsid w:val="007D58F3"/>
    <w:rsid w:val="007D6552"/>
    <w:rsid w:val="007D6892"/>
    <w:rsid w:val="007E1769"/>
    <w:rsid w:val="007E1D27"/>
    <w:rsid w:val="007E24F8"/>
    <w:rsid w:val="007E77BD"/>
    <w:rsid w:val="007F1790"/>
    <w:rsid w:val="007F19AC"/>
    <w:rsid w:val="007F5797"/>
    <w:rsid w:val="007F79DA"/>
    <w:rsid w:val="007F7CFD"/>
    <w:rsid w:val="00802976"/>
    <w:rsid w:val="00806698"/>
    <w:rsid w:val="00806704"/>
    <w:rsid w:val="008069E6"/>
    <w:rsid w:val="0081250E"/>
    <w:rsid w:val="00822E0C"/>
    <w:rsid w:val="00826722"/>
    <w:rsid w:val="008339AB"/>
    <w:rsid w:val="00835DE5"/>
    <w:rsid w:val="00842063"/>
    <w:rsid w:val="0084230A"/>
    <w:rsid w:val="008441DA"/>
    <w:rsid w:val="00845220"/>
    <w:rsid w:val="00855A52"/>
    <w:rsid w:val="008616AD"/>
    <w:rsid w:val="00863558"/>
    <w:rsid w:val="0086376C"/>
    <w:rsid w:val="00864474"/>
    <w:rsid w:val="00864E3D"/>
    <w:rsid w:val="008718FD"/>
    <w:rsid w:val="00874235"/>
    <w:rsid w:val="00875C6C"/>
    <w:rsid w:val="008811BF"/>
    <w:rsid w:val="008821F0"/>
    <w:rsid w:val="00885CB1"/>
    <w:rsid w:val="008957B8"/>
    <w:rsid w:val="00895DB9"/>
    <w:rsid w:val="008963D4"/>
    <w:rsid w:val="008970B3"/>
    <w:rsid w:val="008A0FD6"/>
    <w:rsid w:val="008A64D6"/>
    <w:rsid w:val="008A6D2F"/>
    <w:rsid w:val="008B5C1C"/>
    <w:rsid w:val="008C3802"/>
    <w:rsid w:val="008C4998"/>
    <w:rsid w:val="008C6793"/>
    <w:rsid w:val="008D1940"/>
    <w:rsid w:val="008D44EF"/>
    <w:rsid w:val="008D578E"/>
    <w:rsid w:val="008E72C3"/>
    <w:rsid w:val="008F3543"/>
    <w:rsid w:val="008F4749"/>
    <w:rsid w:val="0090206F"/>
    <w:rsid w:val="009030B2"/>
    <w:rsid w:val="0090453E"/>
    <w:rsid w:val="00910074"/>
    <w:rsid w:val="00912787"/>
    <w:rsid w:val="0091339D"/>
    <w:rsid w:val="00914DB2"/>
    <w:rsid w:val="00920650"/>
    <w:rsid w:val="009225D0"/>
    <w:rsid w:val="00923EDA"/>
    <w:rsid w:val="00926965"/>
    <w:rsid w:val="00927BFF"/>
    <w:rsid w:val="0093328A"/>
    <w:rsid w:val="0093358D"/>
    <w:rsid w:val="00933B47"/>
    <w:rsid w:val="00934C23"/>
    <w:rsid w:val="0093799B"/>
    <w:rsid w:val="00940B26"/>
    <w:rsid w:val="00942418"/>
    <w:rsid w:val="009426DF"/>
    <w:rsid w:val="00942A52"/>
    <w:rsid w:val="009454BE"/>
    <w:rsid w:val="009457E5"/>
    <w:rsid w:val="009477AE"/>
    <w:rsid w:val="00950F0D"/>
    <w:rsid w:val="00952170"/>
    <w:rsid w:val="00954E70"/>
    <w:rsid w:val="00961509"/>
    <w:rsid w:val="00961BBE"/>
    <w:rsid w:val="00967702"/>
    <w:rsid w:val="00970960"/>
    <w:rsid w:val="00971DF1"/>
    <w:rsid w:val="00972486"/>
    <w:rsid w:val="009808C9"/>
    <w:rsid w:val="00982B6E"/>
    <w:rsid w:val="00986985"/>
    <w:rsid w:val="00990358"/>
    <w:rsid w:val="00990387"/>
    <w:rsid w:val="00991481"/>
    <w:rsid w:val="009925FC"/>
    <w:rsid w:val="00995DA5"/>
    <w:rsid w:val="00997A2C"/>
    <w:rsid w:val="009A0D63"/>
    <w:rsid w:val="009A592D"/>
    <w:rsid w:val="009C2C2E"/>
    <w:rsid w:val="009C5C09"/>
    <w:rsid w:val="009C792E"/>
    <w:rsid w:val="009D3293"/>
    <w:rsid w:val="009D6E57"/>
    <w:rsid w:val="009E013B"/>
    <w:rsid w:val="009E04C9"/>
    <w:rsid w:val="009E05E7"/>
    <w:rsid w:val="009F46C0"/>
    <w:rsid w:val="00A04722"/>
    <w:rsid w:val="00A04CAD"/>
    <w:rsid w:val="00A050D7"/>
    <w:rsid w:val="00A063CF"/>
    <w:rsid w:val="00A16199"/>
    <w:rsid w:val="00A16FEE"/>
    <w:rsid w:val="00A23F7A"/>
    <w:rsid w:val="00A24E4A"/>
    <w:rsid w:val="00A30D1D"/>
    <w:rsid w:val="00A31BE1"/>
    <w:rsid w:val="00A32A24"/>
    <w:rsid w:val="00A34581"/>
    <w:rsid w:val="00A4234B"/>
    <w:rsid w:val="00A4344E"/>
    <w:rsid w:val="00A44253"/>
    <w:rsid w:val="00A458AF"/>
    <w:rsid w:val="00A46F77"/>
    <w:rsid w:val="00A47722"/>
    <w:rsid w:val="00A60EAB"/>
    <w:rsid w:val="00A61CB4"/>
    <w:rsid w:val="00A6225D"/>
    <w:rsid w:val="00A724E9"/>
    <w:rsid w:val="00A75043"/>
    <w:rsid w:val="00A7616A"/>
    <w:rsid w:val="00A81BED"/>
    <w:rsid w:val="00A81D86"/>
    <w:rsid w:val="00A81FE7"/>
    <w:rsid w:val="00A84AA3"/>
    <w:rsid w:val="00A850F8"/>
    <w:rsid w:val="00A86403"/>
    <w:rsid w:val="00A90903"/>
    <w:rsid w:val="00A91B47"/>
    <w:rsid w:val="00A97695"/>
    <w:rsid w:val="00AA060D"/>
    <w:rsid w:val="00AA43BB"/>
    <w:rsid w:val="00AA68C3"/>
    <w:rsid w:val="00AC00C4"/>
    <w:rsid w:val="00AC01DF"/>
    <w:rsid w:val="00AC02C6"/>
    <w:rsid w:val="00AC069E"/>
    <w:rsid w:val="00AC4349"/>
    <w:rsid w:val="00AC4B34"/>
    <w:rsid w:val="00AD08BE"/>
    <w:rsid w:val="00AD1EB1"/>
    <w:rsid w:val="00AD5F01"/>
    <w:rsid w:val="00AD65C9"/>
    <w:rsid w:val="00AD73F9"/>
    <w:rsid w:val="00AD7CF1"/>
    <w:rsid w:val="00AE77A1"/>
    <w:rsid w:val="00AF0185"/>
    <w:rsid w:val="00AF03B2"/>
    <w:rsid w:val="00AF228E"/>
    <w:rsid w:val="00B00191"/>
    <w:rsid w:val="00B006D4"/>
    <w:rsid w:val="00B12252"/>
    <w:rsid w:val="00B12CC8"/>
    <w:rsid w:val="00B134E2"/>
    <w:rsid w:val="00B20052"/>
    <w:rsid w:val="00B21E1F"/>
    <w:rsid w:val="00B2335B"/>
    <w:rsid w:val="00B23986"/>
    <w:rsid w:val="00B2446D"/>
    <w:rsid w:val="00B24FDB"/>
    <w:rsid w:val="00B26F1D"/>
    <w:rsid w:val="00B31305"/>
    <w:rsid w:val="00B32B6B"/>
    <w:rsid w:val="00B36705"/>
    <w:rsid w:val="00B4299D"/>
    <w:rsid w:val="00B429B0"/>
    <w:rsid w:val="00B45B67"/>
    <w:rsid w:val="00B45F26"/>
    <w:rsid w:val="00B55991"/>
    <w:rsid w:val="00B57623"/>
    <w:rsid w:val="00B628C9"/>
    <w:rsid w:val="00B6430E"/>
    <w:rsid w:val="00B64D23"/>
    <w:rsid w:val="00B67DF7"/>
    <w:rsid w:val="00B72B8A"/>
    <w:rsid w:val="00B73605"/>
    <w:rsid w:val="00B76EED"/>
    <w:rsid w:val="00B77AB3"/>
    <w:rsid w:val="00B82D52"/>
    <w:rsid w:val="00B83AAC"/>
    <w:rsid w:val="00B84145"/>
    <w:rsid w:val="00B858ED"/>
    <w:rsid w:val="00B8595A"/>
    <w:rsid w:val="00BA3869"/>
    <w:rsid w:val="00BA41BC"/>
    <w:rsid w:val="00BB3164"/>
    <w:rsid w:val="00BB341A"/>
    <w:rsid w:val="00BB5019"/>
    <w:rsid w:val="00BB6B52"/>
    <w:rsid w:val="00BC1D51"/>
    <w:rsid w:val="00BC1EBE"/>
    <w:rsid w:val="00BC63C8"/>
    <w:rsid w:val="00BD327F"/>
    <w:rsid w:val="00BD5090"/>
    <w:rsid w:val="00BD6D96"/>
    <w:rsid w:val="00BD7E12"/>
    <w:rsid w:val="00BE022A"/>
    <w:rsid w:val="00BE0369"/>
    <w:rsid w:val="00BE3586"/>
    <w:rsid w:val="00BF09A0"/>
    <w:rsid w:val="00BF463C"/>
    <w:rsid w:val="00BF66EC"/>
    <w:rsid w:val="00C05AA0"/>
    <w:rsid w:val="00C067CB"/>
    <w:rsid w:val="00C1019B"/>
    <w:rsid w:val="00C12DDB"/>
    <w:rsid w:val="00C17EAC"/>
    <w:rsid w:val="00C2085F"/>
    <w:rsid w:val="00C20B61"/>
    <w:rsid w:val="00C273A6"/>
    <w:rsid w:val="00C31703"/>
    <w:rsid w:val="00C31752"/>
    <w:rsid w:val="00C3267D"/>
    <w:rsid w:val="00C32B2D"/>
    <w:rsid w:val="00C413C6"/>
    <w:rsid w:val="00C42E06"/>
    <w:rsid w:val="00C52353"/>
    <w:rsid w:val="00C541AE"/>
    <w:rsid w:val="00C6004C"/>
    <w:rsid w:val="00C6393A"/>
    <w:rsid w:val="00C7193D"/>
    <w:rsid w:val="00C72C2F"/>
    <w:rsid w:val="00C73E3F"/>
    <w:rsid w:val="00C76A75"/>
    <w:rsid w:val="00C83AE1"/>
    <w:rsid w:val="00C86313"/>
    <w:rsid w:val="00C90623"/>
    <w:rsid w:val="00C91E7F"/>
    <w:rsid w:val="00C9235A"/>
    <w:rsid w:val="00C9356A"/>
    <w:rsid w:val="00C946D6"/>
    <w:rsid w:val="00C95294"/>
    <w:rsid w:val="00CA0209"/>
    <w:rsid w:val="00CA148D"/>
    <w:rsid w:val="00CA29C5"/>
    <w:rsid w:val="00CA3B70"/>
    <w:rsid w:val="00CA7E83"/>
    <w:rsid w:val="00CA7EAE"/>
    <w:rsid w:val="00CB0490"/>
    <w:rsid w:val="00CB1EEC"/>
    <w:rsid w:val="00CB357F"/>
    <w:rsid w:val="00CC0652"/>
    <w:rsid w:val="00CC1646"/>
    <w:rsid w:val="00CC6AF9"/>
    <w:rsid w:val="00CD04F5"/>
    <w:rsid w:val="00CD06CC"/>
    <w:rsid w:val="00CD2C66"/>
    <w:rsid w:val="00CE1976"/>
    <w:rsid w:val="00CE38D8"/>
    <w:rsid w:val="00CE4208"/>
    <w:rsid w:val="00CE5DC4"/>
    <w:rsid w:val="00CF103D"/>
    <w:rsid w:val="00CF64CE"/>
    <w:rsid w:val="00CF71EB"/>
    <w:rsid w:val="00CF7478"/>
    <w:rsid w:val="00D0269E"/>
    <w:rsid w:val="00D04937"/>
    <w:rsid w:val="00D208CB"/>
    <w:rsid w:val="00D25452"/>
    <w:rsid w:val="00D259FF"/>
    <w:rsid w:val="00D3083C"/>
    <w:rsid w:val="00D30AD2"/>
    <w:rsid w:val="00D31EBD"/>
    <w:rsid w:val="00D32CAE"/>
    <w:rsid w:val="00D34C25"/>
    <w:rsid w:val="00D373EB"/>
    <w:rsid w:val="00D379E2"/>
    <w:rsid w:val="00D4354E"/>
    <w:rsid w:val="00D47116"/>
    <w:rsid w:val="00D52739"/>
    <w:rsid w:val="00D56AE9"/>
    <w:rsid w:val="00D66F1A"/>
    <w:rsid w:val="00D71B5C"/>
    <w:rsid w:val="00D7238E"/>
    <w:rsid w:val="00D73854"/>
    <w:rsid w:val="00D73D07"/>
    <w:rsid w:val="00D76391"/>
    <w:rsid w:val="00D8250E"/>
    <w:rsid w:val="00D842FC"/>
    <w:rsid w:val="00D879DF"/>
    <w:rsid w:val="00D87DDE"/>
    <w:rsid w:val="00D90C4D"/>
    <w:rsid w:val="00D957E8"/>
    <w:rsid w:val="00D97AB9"/>
    <w:rsid w:val="00DA094E"/>
    <w:rsid w:val="00DA1925"/>
    <w:rsid w:val="00DA1A17"/>
    <w:rsid w:val="00DA2242"/>
    <w:rsid w:val="00DA2B7D"/>
    <w:rsid w:val="00DA3D7B"/>
    <w:rsid w:val="00DB04B6"/>
    <w:rsid w:val="00DB16D9"/>
    <w:rsid w:val="00DB36A7"/>
    <w:rsid w:val="00DB529E"/>
    <w:rsid w:val="00DC5644"/>
    <w:rsid w:val="00DC575D"/>
    <w:rsid w:val="00DC6C09"/>
    <w:rsid w:val="00DD5CC9"/>
    <w:rsid w:val="00DD71C3"/>
    <w:rsid w:val="00DD7879"/>
    <w:rsid w:val="00DE0CAE"/>
    <w:rsid w:val="00DE333F"/>
    <w:rsid w:val="00DF07BC"/>
    <w:rsid w:val="00DF4CC5"/>
    <w:rsid w:val="00DF58CC"/>
    <w:rsid w:val="00E024D4"/>
    <w:rsid w:val="00E03108"/>
    <w:rsid w:val="00E042B2"/>
    <w:rsid w:val="00E06158"/>
    <w:rsid w:val="00E11092"/>
    <w:rsid w:val="00E11D2A"/>
    <w:rsid w:val="00E12FAE"/>
    <w:rsid w:val="00E15CAF"/>
    <w:rsid w:val="00E22B42"/>
    <w:rsid w:val="00E23A8B"/>
    <w:rsid w:val="00E24577"/>
    <w:rsid w:val="00E26FB7"/>
    <w:rsid w:val="00E27692"/>
    <w:rsid w:val="00E27BDE"/>
    <w:rsid w:val="00E305C3"/>
    <w:rsid w:val="00E306D3"/>
    <w:rsid w:val="00E31DE7"/>
    <w:rsid w:val="00E34FA9"/>
    <w:rsid w:val="00E35BDC"/>
    <w:rsid w:val="00E3792E"/>
    <w:rsid w:val="00E409C4"/>
    <w:rsid w:val="00E41173"/>
    <w:rsid w:val="00E447EC"/>
    <w:rsid w:val="00E4799F"/>
    <w:rsid w:val="00E51444"/>
    <w:rsid w:val="00E53B52"/>
    <w:rsid w:val="00E54787"/>
    <w:rsid w:val="00E62E87"/>
    <w:rsid w:val="00E63AAB"/>
    <w:rsid w:val="00E66655"/>
    <w:rsid w:val="00E7531D"/>
    <w:rsid w:val="00E75F79"/>
    <w:rsid w:val="00E75FBB"/>
    <w:rsid w:val="00E84B36"/>
    <w:rsid w:val="00E9121C"/>
    <w:rsid w:val="00E97E42"/>
    <w:rsid w:val="00EA099A"/>
    <w:rsid w:val="00EA43AD"/>
    <w:rsid w:val="00EA55F9"/>
    <w:rsid w:val="00EA7131"/>
    <w:rsid w:val="00EA743F"/>
    <w:rsid w:val="00EB1F6E"/>
    <w:rsid w:val="00EB2D6B"/>
    <w:rsid w:val="00EB468E"/>
    <w:rsid w:val="00EB71DE"/>
    <w:rsid w:val="00EC14AF"/>
    <w:rsid w:val="00EC2900"/>
    <w:rsid w:val="00EC2914"/>
    <w:rsid w:val="00EC2937"/>
    <w:rsid w:val="00EC3670"/>
    <w:rsid w:val="00EE4F06"/>
    <w:rsid w:val="00EE5566"/>
    <w:rsid w:val="00EE6329"/>
    <w:rsid w:val="00EE6477"/>
    <w:rsid w:val="00EF4F7F"/>
    <w:rsid w:val="00EF5821"/>
    <w:rsid w:val="00F0004C"/>
    <w:rsid w:val="00F004AA"/>
    <w:rsid w:val="00F00748"/>
    <w:rsid w:val="00F00A68"/>
    <w:rsid w:val="00F01422"/>
    <w:rsid w:val="00F01B6A"/>
    <w:rsid w:val="00F029A5"/>
    <w:rsid w:val="00F049A9"/>
    <w:rsid w:val="00F057FE"/>
    <w:rsid w:val="00F078D3"/>
    <w:rsid w:val="00F144FE"/>
    <w:rsid w:val="00F166F4"/>
    <w:rsid w:val="00F17FAF"/>
    <w:rsid w:val="00F22EEC"/>
    <w:rsid w:val="00F23DE0"/>
    <w:rsid w:val="00F258DE"/>
    <w:rsid w:val="00F27706"/>
    <w:rsid w:val="00F31C51"/>
    <w:rsid w:val="00F41224"/>
    <w:rsid w:val="00F44695"/>
    <w:rsid w:val="00F477CE"/>
    <w:rsid w:val="00F52D8F"/>
    <w:rsid w:val="00F63672"/>
    <w:rsid w:val="00F73AF1"/>
    <w:rsid w:val="00F747AD"/>
    <w:rsid w:val="00F74E5D"/>
    <w:rsid w:val="00F800F6"/>
    <w:rsid w:val="00F86EEA"/>
    <w:rsid w:val="00F968F4"/>
    <w:rsid w:val="00F97A2A"/>
    <w:rsid w:val="00FA0A92"/>
    <w:rsid w:val="00FA1F94"/>
    <w:rsid w:val="00FA4610"/>
    <w:rsid w:val="00FA4B45"/>
    <w:rsid w:val="00FA6CF5"/>
    <w:rsid w:val="00FB0C1A"/>
    <w:rsid w:val="00FB1878"/>
    <w:rsid w:val="00FB2147"/>
    <w:rsid w:val="00FB21B2"/>
    <w:rsid w:val="00FB331A"/>
    <w:rsid w:val="00FB47A5"/>
    <w:rsid w:val="00FB5658"/>
    <w:rsid w:val="00FB6DC9"/>
    <w:rsid w:val="00FC2526"/>
    <w:rsid w:val="00FD17C3"/>
    <w:rsid w:val="00FD4E6B"/>
    <w:rsid w:val="00FD6A8D"/>
    <w:rsid w:val="00FD7932"/>
    <w:rsid w:val="00FE0349"/>
    <w:rsid w:val="00FE0E33"/>
    <w:rsid w:val="00FE5463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70"/>
    <w:rPr>
      <w:rFonts w:ascii="Calibri" w:hAnsi="Calibri" w:cs="Times New Roman"/>
      <w:lang w:eastAsia="cy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03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ryf">
    <w:name w:val="Strong"/>
    <w:basedOn w:val="FfontParagraffDdiofyn"/>
    <w:uiPriority w:val="22"/>
    <w:qFormat/>
    <w:rsid w:val="00034A0A"/>
    <w:rPr>
      <w:b/>
      <w:bCs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FA1F94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FA1F94"/>
    <w:rPr>
      <w:rFonts w:ascii="Tahoma" w:hAnsi="Tahoma" w:cs="Tahoma"/>
      <w:sz w:val="16"/>
      <w:szCs w:val="16"/>
      <w:lang w:eastAsia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70"/>
    <w:rPr>
      <w:rFonts w:ascii="Calibri" w:hAnsi="Calibri" w:cs="Times New Roman"/>
      <w:lang w:eastAsia="cy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59"/>
    <w:rsid w:val="0003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ryf">
    <w:name w:val="Strong"/>
    <w:basedOn w:val="FfontParagraffDdiofyn"/>
    <w:uiPriority w:val="22"/>
    <w:qFormat/>
    <w:rsid w:val="00034A0A"/>
    <w:rPr>
      <w:b/>
      <w:bCs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FA1F94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FA1F94"/>
    <w:rPr>
      <w:rFonts w:ascii="Tahoma" w:hAnsi="Tahoma" w:cs="Tahoma"/>
      <w:sz w:val="16"/>
      <w:szCs w:val="16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</cp:lastModifiedBy>
  <cp:revision>4</cp:revision>
  <cp:lastPrinted>2018-08-01T09:55:00Z</cp:lastPrinted>
  <dcterms:created xsi:type="dcterms:W3CDTF">2018-07-29T12:22:00Z</dcterms:created>
  <dcterms:modified xsi:type="dcterms:W3CDTF">2018-08-01T09:55:00Z</dcterms:modified>
</cp:coreProperties>
</file>